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6F" w:rsidRPr="00574110" w:rsidRDefault="00C97AD3" w:rsidP="00C97AD3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74110">
        <w:rPr>
          <w:b/>
          <w:sz w:val="28"/>
          <w:szCs w:val="28"/>
          <w:lang w:val="uk-UA"/>
        </w:rPr>
        <w:t>Херсонська міська рада</w:t>
      </w:r>
    </w:p>
    <w:p w:rsidR="00C97AD3" w:rsidRDefault="00C97AD3" w:rsidP="00C97AD3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74110">
        <w:rPr>
          <w:b/>
          <w:sz w:val="28"/>
          <w:szCs w:val="28"/>
          <w:lang w:val="uk-UA"/>
        </w:rPr>
        <w:t xml:space="preserve">Управління освіти </w:t>
      </w:r>
    </w:p>
    <w:p w:rsidR="00F736C9" w:rsidRPr="00574110" w:rsidRDefault="00F736C9" w:rsidP="00C97AD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C97AD3" w:rsidRDefault="00C97AD3" w:rsidP="00C97AD3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74110">
        <w:rPr>
          <w:b/>
          <w:sz w:val="28"/>
          <w:szCs w:val="28"/>
          <w:lang w:val="uk-UA"/>
        </w:rPr>
        <w:t>Херсонський дитячо-юнацький клуб моряків і річковиків з флотилією</w:t>
      </w:r>
    </w:p>
    <w:p w:rsidR="00F736C9" w:rsidRPr="00574110" w:rsidRDefault="00F736C9" w:rsidP="00C97AD3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Херсонської міської ради</w:t>
      </w:r>
    </w:p>
    <w:p w:rsidR="00574110" w:rsidRDefault="00574110" w:rsidP="00C97AD3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C97AD3" w:rsidRDefault="00C97AD3" w:rsidP="00C97AD3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7AD3" w:rsidRPr="00574110" w:rsidTr="00C97AD3">
        <w:tc>
          <w:tcPr>
            <w:tcW w:w="4785" w:type="dxa"/>
          </w:tcPr>
          <w:p w:rsidR="00C97AD3" w:rsidRPr="00574110" w:rsidRDefault="00F736C9" w:rsidP="00C97AD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C97AD3" w:rsidRPr="00574110" w:rsidRDefault="00C97AD3" w:rsidP="00C97AD3">
            <w:pPr>
              <w:rPr>
                <w:b/>
                <w:sz w:val="28"/>
                <w:szCs w:val="28"/>
                <w:lang w:val="uk-UA"/>
              </w:rPr>
            </w:pPr>
            <w:r w:rsidRPr="00574110">
              <w:rPr>
                <w:b/>
                <w:sz w:val="28"/>
                <w:szCs w:val="28"/>
                <w:lang w:val="uk-UA"/>
              </w:rPr>
              <w:t xml:space="preserve">Завідувач методичним кабінетом </w:t>
            </w:r>
          </w:p>
          <w:p w:rsidR="00C97AD3" w:rsidRPr="00574110" w:rsidRDefault="00724B6B" w:rsidP="00C97AD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 управлінні</w:t>
            </w:r>
            <w:r w:rsidR="00C97AD3" w:rsidRPr="00574110">
              <w:rPr>
                <w:b/>
                <w:sz w:val="28"/>
                <w:szCs w:val="28"/>
                <w:lang w:val="uk-UA"/>
              </w:rPr>
              <w:t xml:space="preserve"> освіти Херсонської міської ради</w:t>
            </w:r>
          </w:p>
          <w:p w:rsidR="00C97AD3" w:rsidRPr="00574110" w:rsidRDefault="00C97AD3" w:rsidP="00C97AD3">
            <w:pPr>
              <w:rPr>
                <w:b/>
                <w:sz w:val="28"/>
                <w:szCs w:val="28"/>
                <w:lang w:val="uk-UA"/>
              </w:rPr>
            </w:pPr>
            <w:r w:rsidRPr="00574110">
              <w:rPr>
                <w:b/>
                <w:sz w:val="28"/>
                <w:szCs w:val="28"/>
                <w:lang w:val="uk-UA"/>
              </w:rPr>
              <w:t>_____________В.М. Ільїна</w:t>
            </w:r>
          </w:p>
          <w:p w:rsidR="00C97AD3" w:rsidRPr="00574110" w:rsidRDefault="00C97AD3" w:rsidP="00C97AD3">
            <w:pPr>
              <w:rPr>
                <w:b/>
                <w:sz w:val="28"/>
                <w:szCs w:val="28"/>
                <w:lang w:val="uk-UA"/>
              </w:rPr>
            </w:pPr>
            <w:r w:rsidRPr="00574110">
              <w:rPr>
                <w:b/>
                <w:sz w:val="28"/>
                <w:szCs w:val="28"/>
                <w:lang w:val="uk-UA"/>
              </w:rPr>
              <w:t>____ ______________2014р.</w:t>
            </w:r>
          </w:p>
          <w:p w:rsidR="00C97AD3" w:rsidRPr="00574110" w:rsidRDefault="00C97AD3" w:rsidP="00C97AD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97AD3" w:rsidRPr="00574110" w:rsidRDefault="00F736C9" w:rsidP="00C97AD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ЗАТВЕРДЖУЮ</w:t>
            </w:r>
          </w:p>
          <w:p w:rsidR="00C97AD3" w:rsidRPr="00574110" w:rsidRDefault="005C3519" w:rsidP="00C97AD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Начальник </w:t>
            </w:r>
            <w:r w:rsidR="00C97AD3" w:rsidRPr="00574110">
              <w:rPr>
                <w:b/>
                <w:sz w:val="28"/>
                <w:szCs w:val="28"/>
                <w:lang w:val="uk-UA"/>
              </w:rPr>
              <w:t xml:space="preserve"> управління  </w:t>
            </w:r>
          </w:p>
          <w:p w:rsidR="00C97AD3" w:rsidRPr="00574110" w:rsidRDefault="00C97AD3" w:rsidP="00C97AD3">
            <w:pPr>
              <w:rPr>
                <w:b/>
                <w:sz w:val="28"/>
                <w:szCs w:val="28"/>
                <w:lang w:val="uk-UA"/>
              </w:rPr>
            </w:pPr>
            <w:r w:rsidRPr="00574110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724B6B">
              <w:rPr>
                <w:b/>
                <w:sz w:val="28"/>
                <w:szCs w:val="28"/>
                <w:lang w:val="uk-UA"/>
              </w:rPr>
              <w:t>о</w:t>
            </w:r>
            <w:r w:rsidRPr="00574110">
              <w:rPr>
                <w:b/>
                <w:sz w:val="28"/>
                <w:szCs w:val="28"/>
                <w:lang w:val="uk-UA"/>
              </w:rPr>
              <w:t>світи</w:t>
            </w:r>
            <w:r w:rsidR="00724B6B">
              <w:rPr>
                <w:b/>
                <w:sz w:val="28"/>
                <w:szCs w:val="28"/>
                <w:lang w:val="uk-UA"/>
              </w:rPr>
              <w:t xml:space="preserve"> Херсонської міської ради</w:t>
            </w:r>
          </w:p>
          <w:p w:rsidR="00C97AD3" w:rsidRPr="00574110" w:rsidRDefault="00C97AD3" w:rsidP="00C97AD3">
            <w:pPr>
              <w:rPr>
                <w:b/>
                <w:sz w:val="28"/>
                <w:szCs w:val="28"/>
                <w:lang w:val="uk-UA"/>
              </w:rPr>
            </w:pPr>
          </w:p>
          <w:p w:rsidR="00C97AD3" w:rsidRPr="00574110" w:rsidRDefault="00C97AD3" w:rsidP="00C97AD3">
            <w:pPr>
              <w:rPr>
                <w:b/>
                <w:sz w:val="28"/>
                <w:szCs w:val="28"/>
                <w:lang w:val="uk-UA"/>
              </w:rPr>
            </w:pPr>
            <w:r w:rsidRPr="00574110">
              <w:rPr>
                <w:b/>
                <w:sz w:val="28"/>
                <w:szCs w:val="28"/>
                <w:lang w:val="uk-UA"/>
              </w:rPr>
              <w:t xml:space="preserve">         ________________ Ю.М.</w:t>
            </w:r>
            <w:r w:rsidR="0057411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110">
              <w:rPr>
                <w:b/>
                <w:sz w:val="28"/>
                <w:szCs w:val="28"/>
                <w:lang w:val="uk-UA"/>
              </w:rPr>
              <w:t>Ніконов</w:t>
            </w:r>
            <w:proofErr w:type="spellEnd"/>
            <w:r w:rsidRPr="0057411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97AD3" w:rsidRPr="00574110" w:rsidRDefault="00C97AD3" w:rsidP="00C97AD3">
            <w:pPr>
              <w:rPr>
                <w:b/>
                <w:sz w:val="28"/>
                <w:szCs w:val="28"/>
                <w:lang w:val="uk-UA"/>
              </w:rPr>
            </w:pPr>
            <w:r w:rsidRPr="00574110">
              <w:rPr>
                <w:b/>
                <w:sz w:val="28"/>
                <w:szCs w:val="28"/>
                <w:lang w:val="uk-UA"/>
              </w:rPr>
              <w:t xml:space="preserve">         ____ ______________2014р.</w:t>
            </w:r>
          </w:p>
          <w:p w:rsidR="00C97AD3" w:rsidRPr="00574110" w:rsidRDefault="00C97AD3" w:rsidP="00C97AD3">
            <w:pPr>
              <w:rPr>
                <w:b/>
                <w:sz w:val="28"/>
                <w:szCs w:val="28"/>
                <w:lang w:val="uk-UA"/>
              </w:rPr>
            </w:pPr>
            <w:r w:rsidRPr="00574110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C97AD3" w:rsidTr="00C97AD3">
        <w:tc>
          <w:tcPr>
            <w:tcW w:w="4785" w:type="dxa"/>
          </w:tcPr>
          <w:p w:rsidR="00C97AD3" w:rsidRDefault="00C97AD3" w:rsidP="00F736C9">
            <w:pPr>
              <w:rPr>
                <w:sz w:val="28"/>
                <w:szCs w:val="28"/>
                <w:lang w:val="uk-UA"/>
              </w:rPr>
            </w:pPr>
          </w:p>
          <w:p w:rsidR="00F736C9" w:rsidRDefault="00F736C9" w:rsidP="00F736C9">
            <w:pPr>
              <w:rPr>
                <w:sz w:val="28"/>
                <w:szCs w:val="28"/>
                <w:lang w:val="uk-UA"/>
              </w:rPr>
            </w:pPr>
          </w:p>
          <w:p w:rsidR="00F736C9" w:rsidRDefault="00F736C9" w:rsidP="00F736C9">
            <w:pPr>
              <w:rPr>
                <w:sz w:val="28"/>
                <w:szCs w:val="28"/>
                <w:lang w:val="uk-UA"/>
              </w:rPr>
            </w:pPr>
          </w:p>
          <w:p w:rsidR="00F736C9" w:rsidRPr="00F736C9" w:rsidRDefault="00F736C9" w:rsidP="00F736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74110" w:rsidRDefault="00574110" w:rsidP="00C97A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736C9" w:rsidRDefault="00C97AD3" w:rsidP="00F736C9">
      <w:pPr>
        <w:spacing w:after="0" w:line="480" w:lineRule="auto"/>
        <w:jc w:val="center"/>
        <w:rPr>
          <w:b/>
          <w:sz w:val="28"/>
          <w:szCs w:val="28"/>
          <w:lang w:val="uk-UA"/>
        </w:rPr>
      </w:pPr>
      <w:r w:rsidRPr="00F736C9">
        <w:rPr>
          <w:b/>
          <w:sz w:val="28"/>
          <w:szCs w:val="28"/>
          <w:lang w:val="uk-UA"/>
        </w:rPr>
        <w:t>НАВЧАЛЬНА ПРОГРАМА</w:t>
      </w:r>
      <w:r w:rsidR="00F736C9">
        <w:rPr>
          <w:b/>
          <w:sz w:val="28"/>
          <w:szCs w:val="28"/>
          <w:lang w:val="uk-UA"/>
        </w:rPr>
        <w:t xml:space="preserve"> </w:t>
      </w:r>
      <w:r w:rsidRPr="00F736C9">
        <w:rPr>
          <w:b/>
          <w:sz w:val="28"/>
          <w:szCs w:val="28"/>
          <w:lang w:val="uk-UA"/>
        </w:rPr>
        <w:t xml:space="preserve">З ПОЗАШКІЛЬНОЇ ОСВІТИ </w:t>
      </w:r>
    </w:p>
    <w:p w:rsidR="00574110" w:rsidRPr="00F736C9" w:rsidRDefault="00C97AD3" w:rsidP="00F736C9">
      <w:pPr>
        <w:spacing w:after="0" w:line="480" w:lineRule="auto"/>
        <w:jc w:val="center"/>
        <w:rPr>
          <w:b/>
          <w:sz w:val="28"/>
          <w:szCs w:val="28"/>
          <w:lang w:val="uk-UA"/>
        </w:rPr>
      </w:pPr>
      <w:r w:rsidRPr="00F736C9">
        <w:rPr>
          <w:b/>
          <w:sz w:val="28"/>
          <w:szCs w:val="28"/>
          <w:lang w:val="uk-UA"/>
        </w:rPr>
        <w:t xml:space="preserve">ВІЙСЬКОГО – МОРСЬКОГО НАПРЯМУ </w:t>
      </w:r>
    </w:p>
    <w:p w:rsidR="00C97AD3" w:rsidRPr="00F736C9" w:rsidRDefault="00F736C9" w:rsidP="00F736C9">
      <w:pPr>
        <w:spacing w:after="0" w:line="48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ГУРТКА </w:t>
      </w:r>
      <w:r w:rsidR="00C97AD3" w:rsidRPr="00F736C9">
        <w:rPr>
          <w:b/>
          <w:sz w:val="36"/>
          <w:szCs w:val="36"/>
          <w:lang w:val="uk-UA"/>
        </w:rPr>
        <w:t xml:space="preserve"> </w:t>
      </w:r>
      <w:r w:rsidR="00574110" w:rsidRPr="00F736C9">
        <w:rPr>
          <w:b/>
          <w:sz w:val="36"/>
          <w:szCs w:val="36"/>
          <w:lang w:val="uk-UA"/>
        </w:rPr>
        <w:t>«ЮНИЙ СУДНОВОДІЙ</w:t>
      </w:r>
      <w:r w:rsidR="00C97AD3" w:rsidRPr="00F736C9">
        <w:rPr>
          <w:b/>
          <w:sz w:val="36"/>
          <w:szCs w:val="36"/>
          <w:lang w:val="uk-UA"/>
        </w:rPr>
        <w:t>»</w:t>
      </w:r>
    </w:p>
    <w:p w:rsidR="00FE28AA" w:rsidRPr="00F736C9" w:rsidRDefault="00FE28AA" w:rsidP="00F736C9">
      <w:pPr>
        <w:spacing w:after="0" w:line="480" w:lineRule="auto"/>
        <w:jc w:val="center"/>
        <w:rPr>
          <w:b/>
          <w:sz w:val="28"/>
          <w:szCs w:val="28"/>
          <w:lang w:val="uk-UA"/>
        </w:rPr>
      </w:pPr>
      <w:r w:rsidRPr="00F736C9">
        <w:rPr>
          <w:b/>
          <w:sz w:val="28"/>
          <w:szCs w:val="28"/>
          <w:lang w:val="uk-UA"/>
        </w:rPr>
        <w:t>ОСНОВНОГО РІВНЯ ПЕРШОГО, ДРУГОГО ТА ТРЕТЬОГО РОКІВ НАВЧАННЯ</w:t>
      </w:r>
    </w:p>
    <w:p w:rsidR="00574110" w:rsidRDefault="00574110" w:rsidP="00C97AD3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574110" w:rsidRDefault="00574110" w:rsidP="00C97AD3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574110" w:rsidRDefault="00574110" w:rsidP="00C97AD3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574110" w:rsidRDefault="00574110" w:rsidP="00C97AD3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574110" w:rsidRDefault="00574110" w:rsidP="00C97AD3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574110" w:rsidRDefault="00574110" w:rsidP="00574110">
      <w:pPr>
        <w:spacing w:after="0" w:line="240" w:lineRule="auto"/>
        <w:rPr>
          <w:sz w:val="28"/>
          <w:szCs w:val="28"/>
          <w:lang w:val="uk-UA"/>
        </w:rPr>
      </w:pPr>
    </w:p>
    <w:p w:rsidR="00574110" w:rsidRDefault="00574110" w:rsidP="00C97AD3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574110" w:rsidRDefault="00574110" w:rsidP="00C97AD3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574110" w:rsidRDefault="00574110" w:rsidP="00C97AD3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574110" w:rsidRDefault="00574110" w:rsidP="00574110">
      <w:pPr>
        <w:spacing w:after="0" w:line="240" w:lineRule="auto"/>
        <w:rPr>
          <w:sz w:val="28"/>
          <w:szCs w:val="28"/>
          <w:lang w:val="uk-UA"/>
        </w:rPr>
      </w:pPr>
    </w:p>
    <w:p w:rsidR="00574110" w:rsidRDefault="00574110" w:rsidP="00C97AD3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574110" w:rsidRDefault="00574110" w:rsidP="00C97AD3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574110" w:rsidRDefault="00574110" w:rsidP="00C97AD3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74110">
        <w:rPr>
          <w:b/>
          <w:sz w:val="28"/>
          <w:szCs w:val="28"/>
          <w:lang w:val="uk-UA"/>
        </w:rPr>
        <w:t>м. Херсон</w:t>
      </w:r>
      <w:r w:rsidR="00F736C9">
        <w:rPr>
          <w:b/>
          <w:sz w:val="28"/>
          <w:szCs w:val="28"/>
          <w:lang w:val="uk-UA"/>
        </w:rPr>
        <w:t>-2014</w:t>
      </w:r>
    </w:p>
    <w:p w:rsidR="00F736C9" w:rsidRDefault="00F736C9" w:rsidP="00C97AD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F736C9" w:rsidRPr="00574110" w:rsidRDefault="00F736C9" w:rsidP="00C97AD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FE28AA" w:rsidRDefault="00FE28AA" w:rsidP="00C97AD3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Укладачі:  </w:t>
      </w:r>
      <w:proofErr w:type="spellStart"/>
      <w:r>
        <w:rPr>
          <w:sz w:val="28"/>
          <w:szCs w:val="28"/>
          <w:lang w:val="uk-UA"/>
        </w:rPr>
        <w:t>Гапієнко</w:t>
      </w:r>
      <w:proofErr w:type="spellEnd"/>
      <w:r>
        <w:rPr>
          <w:sz w:val="28"/>
          <w:szCs w:val="28"/>
          <w:lang w:val="uk-UA"/>
        </w:rPr>
        <w:t xml:space="preserve"> М.Г.</w:t>
      </w: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Заступник директора з навчально-виховної роботи</w:t>
      </w: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proofErr w:type="spellStart"/>
      <w:r>
        <w:rPr>
          <w:sz w:val="28"/>
          <w:szCs w:val="28"/>
          <w:lang w:val="uk-UA"/>
        </w:rPr>
        <w:t>Голубов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Керівник гуртка «Юний судноводій»</w:t>
      </w: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Рецензент:  </w:t>
      </w:r>
      <w:proofErr w:type="spellStart"/>
      <w:r>
        <w:rPr>
          <w:sz w:val="28"/>
          <w:szCs w:val="28"/>
          <w:lang w:val="uk-UA"/>
        </w:rPr>
        <w:t>Білоног</w:t>
      </w:r>
      <w:proofErr w:type="spellEnd"/>
      <w:r>
        <w:rPr>
          <w:sz w:val="28"/>
          <w:szCs w:val="28"/>
          <w:lang w:val="uk-UA"/>
        </w:rPr>
        <w:t xml:space="preserve"> М.О.</w:t>
      </w: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Спеціаліст вищої кваліфікаційної  категорії</w:t>
      </w: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Викладач судноводійських дисциплін</w:t>
      </w: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Херсонської державної морської академії</w:t>
      </w: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rPr>
          <w:sz w:val="28"/>
          <w:szCs w:val="28"/>
          <w:lang w:val="uk-UA"/>
        </w:rPr>
      </w:pPr>
    </w:p>
    <w:p w:rsidR="00FE28AA" w:rsidRPr="00F8248F" w:rsidRDefault="00FE28AA" w:rsidP="002D3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4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FE28AA" w:rsidRPr="00FE28AA" w:rsidRDefault="00FE28AA" w:rsidP="00FE2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28AA" w:rsidRDefault="00FE28AA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8AA">
        <w:rPr>
          <w:rFonts w:ascii="Times New Roman" w:hAnsi="Times New Roman" w:cs="Times New Roman"/>
          <w:sz w:val="28"/>
          <w:szCs w:val="28"/>
          <w:lang w:val="uk-UA"/>
        </w:rPr>
        <w:t>Гуртки «Юний судноводій» працюють в усіх клубах юних моряків України. Навчаючись у цьому  гуртку вихованці вивчають основи морської справи</w:t>
      </w:r>
      <w:r>
        <w:rPr>
          <w:rFonts w:ascii="Times New Roman" w:hAnsi="Times New Roman" w:cs="Times New Roman"/>
          <w:sz w:val="28"/>
          <w:szCs w:val="28"/>
          <w:lang w:val="uk-UA"/>
        </w:rPr>
        <w:t>, знайомляться з морськими професіями, роботою моряка в сучасних умовах, знайомляться з устро</w:t>
      </w:r>
      <w:r w:rsidR="00F736C9">
        <w:rPr>
          <w:rFonts w:ascii="Times New Roman" w:hAnsi="Times New Roman" w:cs="Times New Roman"/>
          <w:sz w:val="28"/>
          <w:szCs w:val="28"/>
          <w:lang w:val="uk-UA"/>
        </w:rPr>
        <w:t>єм судна, теорією його побудови.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6C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рограма гуртка дає змогу вести переговори між суднами, ознайомитись з усім комплексом знань, які потрібні судноводію для успішного проведення </w:t>
      </w:r>
      <w:r w:rsidR="00781188">
        <w:rPr>
          <w:rFonts w:ascii="Times New Roman" w:hAnsi="Times New Roman" w:cs="Times New Roman"/>
          <w:sz w:val="28"/>
          <w:szCs w:val="28"/>
          <w:lang w:val="uk-UA"/>
        </w:rPr>
        <w:t>судноплавства.</w:t>
      </w:r>
    </w:p>
    <w:p w:rsidR="00781188" w:rsidRDefault="00781188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Вихованці вивчають штурманське діло, прокладання курсу по морським картам, безпечність плавання, методи лову риби, її збереження, транспортування, безпечність маневрування, міжнародні правило попередження зіткнення суден (МПП ЗС-72).</w:t>
      </w:r>
    </w:p>
    <w:p w:rsidR="00781188" w:rsidRDefault="00781188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практичній частині програми вихованці вчаться проводити суднові роботи, в</w:t>
      </w:r>
      <w:r w:rsidRPr="0078118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морські вузли, передавати сигнали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прапорцевим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семафором, розрізняти судна по типам, визначати місце знаходження судна, вміти використовувати посібники, морські карти.</w:t>
      </w:r>
    </w:p>
    <w:p w:rsidR="00781188" w:rsidRDefault="00781188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гуртка «Юний судноводій» основного рівня розрахована на 3 роки навчання: 216 годин на рік (по 6 годин на тиждень).</w:t>
      </w:r>
    </w:p>
    <w:p w:rsidR="00781188" w:rsidRDefault="00781188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першого року навчання зараховуються учні 4-5 класів, до другого року навчання -  учні 6-7 класів, до третього року навчання  - учні 8-9 класів.</w:t>
      </w:r>
    </w:p>
    <w:p w:rsidR="00781188" w:rsidRDefault="00781188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Основною метою та завданням гуртків «Юний судноводій» є розвиток інтересу вихованців у сфері морських професій</w:t>
      </w:r>
      <w:r w:rsidR="00F736C9">
        <w:rPr>
          <w:rFonts w:ascii="Times New Roman" w:hAnsi="Times New Roman" w:cs="Times New Roman"/>
          <w:sz w:val="28"/>
          <w:szCs w:val="28"/>
          <w:lang w:val="uk-UA"/>
        </w:rPr>
        <w:t xml:space="preserve">, отримання знань з основ </w:t>
      </w:r>
      <w:proofErr w:type="spellStart"/>
      <w:r w:rsidR="00F736C9">
        <w:rPr>
          <w:rFonts w:ascii="Times New Roman" w:hAnsi="Times New Roman" w:cs="Times New Roman"/>
          <w:sz w:val="28"/>
          <w:szCs w:val="28"/>
          <w:lang w:val="uk-UA"/>
        </w:rPr>
        <w:t>судно</w:t>
      </w:r>
      <w:r>
        <w:rPr>
          <w:rFonts w:ascii="Times New Roman" w:hAnsi="Times New Roman" w:cs="Times New Roman"/>
          <w:sz w:val="28"/>
          <w:szCs w:val="28"/>
          <w:lang w:val="uk-UA"/>
        </w:rPr>
        <w:t>водійства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дотримання та розвиток спеціальних практичних вмінь та навичок, формування та розвиток інтелектуальних вмінь процесу мислення (співвідношення теоретичних знань з практичними, порівняння суден за принципами подібності і відмінності, обґрунтування </w:t>
      </w:r>
      <w:r w:rsidR="003E1FED">
        <w:rPr>
          <w:rFonts w:ascii="Times New Roman" w:hAnsi="Times New Roman" w:cs="Times New Roman"/>
          <w:sz w:val="28"/>
          <w:szCs w:val="28"/>
          <w:lang w:val="uk-UA"/>
        </w:rPr>
        <w:t>конструктивно-технологі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чних</w:t>
      </w:r>
      <w:r w:rsidR="003E1FED">
        <w:rPr>
          <w:rFonts w:ascii="Times New Roman" w:hAnsi="Times New Roman" w:cs="Times New Roman"/>
          <w:sz w:val="28"/>
          <w:szCs w:val="28"/>
          <w:lang w:val="uk-UA"/>
        </w:rPr>
        <w:t xml:space="preserve">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1FED">
        <w:rPr>
          <w:rFonts w:ascii="Times New Roman" w:hAnsi="Times New Roman" w:cs="Times New Roman"/>
          <w:sz w:val="28"/>
          <w:szCs w:val="28"/>
          <w:lang w:val="uk-UA"/>
        </w:rPr>
        <w:t>, задоволення вихованців у  просвітній орієнтації та творчої самореалізації, формування здорового способу життя.</w:t>
      </w:r>
    </w:p>
    <w:p w:rsidR="002D3B14" w:rsidRDefault="002D3B14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закінченні навчання в гуртку «Юний судноводій» випускники складають кваліфікаційні іспити та одержують свідоцтва</w:t>
      </w:r>
      <w:r w:rsidR="00F736C9">
        <w:rPr>
          <w:rFonts w:ascii="Times New Roman" w:hAnsi="Times New Roman" w:cs="Times New Roman"/>
          <w:sz w:val="28"/>
          <w:szCs w:val="28"/>
          <w:lang w:val="uk-UA"/>
        </w:rPr>
        <w:t xml:space="preserve"> певного зразка і характеристики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>-рекомендації для вступу в морські навчальні заклади.</w:t>
      </w:r>
    </w:p>
    <w:p w:rsidR="002D3B14" w:rsidRDefault="002D3B14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складанні програми враховано Державний стандарт базової середньої освіти – освітні галузі «Математика», «Географія», «Природознавство».</w:t>
      </w:r>
    </w:p>
    <w:p w:rsidR="002D3B14" w:rsidRDefault="002D3B14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Програмою передбачено індивідуальне навчання відповідно до Положення про порядок організації індивідуальної та групової роботи в позашкільних навчальних закладах (наказ МОН  України від 10.12.2008р. №1123).</w:t>
      </w:r>
    </w:p>
    <w:p w:rsidR="002D3B14" w:rsidRDefault="002D3B14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апробована в гуртках «Юний судноводій» протягом трьох років навчання.</w:t>
      </w:r>
    </w:p>
    <w:p w:rsidR="002D3B14" w:rsidRDefault="002D3B14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B14" w:rsidRDefault="002D3B14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B14" w:rsidRDefault="002D3B14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B14" w:rsidRDefault="002D3B14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B14" w:rsidRPr="00AD41E2" w:rsidRDefault="002D3B14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1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Основний рівень, перший рік навчання</w:t>
      </w:r>
    </w:p>
    <w:p w:rsidR="002D3B14" w:rsidRDefault="002D3B14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4284"/>
        <w:gridCol w:w="1367"/>
        <w:gridCol w:w="1557"/>
        <w:gridCol w:w="1460"/>
      </w:tblGrid>
      <w:tr w:rsidR="002D3B14" w:rsidTr="0065102D">
        <w:tc>
          <w:tcPr>
            <w:tcW w:w="959" w:type="dxa"/>
            <w:vMerge w:val="restart"/>
          </w:tcPr>
          <w:p w:rsidR="002D3B14" w:rsidRDefault="002D3B14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vMerge w:val="restart"/>
          </w:tcPr>
          <w:p w:rsidR="002D3B14" w:rsidRDefault="002D3B14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Розділ, тема</w:t>
            </w:r>
          </w:p>
        </w:tc>
        <w:tc>
          <w:tcPr>
            <w:tcW w:w="3934" w:type="dxa"/>
            <w:gridSpan w:val="3"/>
          </w:tcPr>
          <w:p w:rsidR="002D3B14" w:rsidRDefault="002D3B14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D3B14" w:rsidTr="0065102D">
        <w:tc>
          <w:tcPr>
            <w:tcW w:w="959" w:type="dxa"/>
            <w:vMerge/>
          </w:tcPr>
          <w:p w:rsidR="002D3B14" w:rsidRDefault="002D3B14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Merge/>
          </w:tcPr>
          <w:p w:rsidR="002D3B14" w:rsidRDefault="002D3B14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D3B14" w:rsidRDefault="00277899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D3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276" w:type="dxa"/>
          </w:tcPr>
          <w:p w:rsidR="002D3B14" w:rsidRDefault="00277899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</w:t>
            </w:r>
          </w:p>
        </w:tc>
        <w:tc>
          <w:tcPr>
            <w:tcW w:w="1241" w:type="dxa"/>
          </w:tcPr>
          <w:p w:rsidR="002D3B14" w:rsidRDefault="00277899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2D3B14" w:rsidTr="0065102D">
        <w:tc>
          <w:tcPr>
            <w:tcW w:w="959" w:type="dxa"/>
          </w:tcPr>
          <w:p w:rsidR="002D3B14" w:rsidRPr="0065102D" w:rsidRDefault="002D3B14" w:rsidP="006510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2D3B14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заняття</w:t>
            </w:r>
          </w:p>
        </w:tc>
        <w:tc>
          <w:tcPr>
            <w:tcW w:w="1417" w:type="dxa"/>
          </w:tcPr>
          <w:p w:rsidR="002D3B14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2D3B14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41" w:type="dxa"/>
          </w:tcPr>
          <w:p w:rsidR="002D3B14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5102D" w:rsidTr="0065102D">
        <w:tc>
          <w:tcPr>
            <w:tcW w:w="959" w:type="dxa"/>
          </w:tcPr>
          <w:p w:rsidR="0065102D" w:rsidRPr="0065102D" w:rsidRDefault="0065102D" w:rsidP="006510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5102D" w:rsidRDefault="00F736C9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 огляд розвитку</w:t>
            </w:r>
            <w:r w:rsidR="00651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мореплавства</w:t>
            </w:r>
          </w:p>
        </w:tc>
        <w:tc>
          <w:tcPr>
            <w:tcW w:w="1417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41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5102D" w:rsidTr="0065102D">
        <w:tc>
          <w:tcPr>
            <w:tcW w:w="959" w:type="dxa"/>
          </w:tcPr>
          <w:p w:rsidR="0065102D" w:rsidRPr="0065102D" w:rsidRDefault="0065102D" w:rsidP="006510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 географічні відкриття</w:t>
            </w:r>
          </w:p>
        </w:tc>
        <w:tc>
          <w:tcPr>
            <w:tcW w:w="1417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41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5102D" w:rsidTr="0065102D">
        <w:tc>
          <w:tcPr>
            <w:tcW w:w="959" w:type="dxa"/>
          </w:tcPr>
          <w:p w:rsidR="0065102D" w:rsidRPr="0065102D" w:rsidRDefault="0065102D" w:rsidP="006510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суден</w:t>
            </w:r>
          </w:p>
        </w:tc>
        <w:tc>
          <w:tcPr>
            <w:tcW w:w="1417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41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5102D" w:rsidTr="0065102D">
        <w:tc>
          <w:tcPr>
            <w:tcW w:w="959" w:type="dxa"/>
          </w:tcPr>
          <w:p w:rsidR="0065102D" w:rsidRPr="0065102D" w:rsidRDefault="0065102D" w:rsidP="006510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5102D" w:rsidRP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візуального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Pr="006510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сигналізації</w:t>
            </w:r>
          </w:p>
        </w:tc>
        <w:tc>
          <w:tcPr>
            <w:tcW w:w="1417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76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41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65102D" w:rsidTr="0065102D">
        <w:tc>
          <w:tcPr>
            <w:tcW w:w="959" w:type="dxa"/>
          </w:tcPr>
          <w:p w:rsidR="0065102D" w:rsidRPr="0065102D" w:rsidRDefault="0065102D" w:rsidP="006510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Такелажна справа</w:t>
            </w:r>
          </w:p>
        </w:tc>
        <w:tc>
          <w:tcPr>
            <w:tcW w:w="1417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276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41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5102D" w:rsidTr="0065102D">
        <w:tc>
          <w:tcPr>
            <w:tcW w:w="959" w:type="dxa"/>
          </w:tcPr>
          <w:p w:rsidR="0065102D" w:rsidRPr="0065102D" w:rsidRDefault="0065102D" w:rsidP="006510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війсково-морської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справи</w:t>
            </w:r>
          </w:p>
        </w:tc>
        <w:tc>
          <w:tcPr>
            <w:tcW w:w="1417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276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241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5102D" w:rsidTr="0065102D">
        <w:tc>
          <w:tcPr>
            <w:tcW w:w="959" w:type="dxa"/>
          </w:tcPr>
          <w:p w:rsidR="0065102D" w:rsidRPr="0065102D" w:rsidRDefault="0065102D" w:rsidP="006510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Устрій 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ялу</w:t>
            </w:r>
          </w:p>
        </w:tc>
        <w:tc>
          <w:tcPr>
            <w:tcW w:w="1417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76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41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5102D" w:rsidTr="0065102D">
        <w:tc>
          <w:tcPr>
            <w:tcW w:w="959" w:type="dxa"/>
          </w:tcPr>
          <w:p w:rsidR="0065102D" w:rsidRPr="0065102D" w:rsidRDefault="0065102D" w:rsidP="006510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плавучих засобів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плавпрактики</w:t>
            </w:r>
            <w:proofErr w:type="spellEnd"/>
          </w:p>
        </w:tc>
        <w:tc>
          <w:tcPr>
            <w:tcW w:w="1417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76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41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65102D" w:rsidTr="0065102D">
        <w:tc>
          <w:tcPr>
            <w:tcW w:w="959" w:type="dxa"/>
          </w:tcPr>
          <w:p w:rsidR="0065102D" w:rsidRPr="0065102D" w:rsidRDefault="0065102D" w:rsidP="006510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Заключне заняття</w:t>
            </w:r>
          </w:p>
        </w:tc>
        <w:tc>
          <w:tcPr>
            <w:tcW w:w="1417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41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5102D" w:rsidTr="0065102D">
        <w:tc>
          <w:tcPr>
            <w:tcW w:w="959" w:type="dxa"/>
          </w:tcPr>
          <w:p w:rsidR="0065102D" w:rsidRPr="0065102D" w:rsidRDefault="0065102D" w:rsidP="006510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17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1276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1241" w:type="dxa"/>
          </w:tcPr>
          <w:p w:rsidR="0065102D" w:rsidRDefault="0065102D" w:rsidP="00FE2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</w:tbl>
    <w:p w:rsidR="002D3B14" w:rsidRPr="002D3B14" w:rsidRDefault="002D3B14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8AA" w:rsidRPr="00FE28AA" w:rsidRDefault="00FE28AA" w:rsidP="00FE2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28AA" w:rsidRPr="003C6147" w:rsidRDefault="0065102D" w:rsidP="00651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</w:t>
      </w:r>
    </w:p>
    <w:p w:rsidR="0065102D" w:rsidRPr="003C6147" w:rsidRDefault="0065102D" w:rsidP="00651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t>1. Вступне заняття (3 год.)</w:t>
      </w:r>
    </w:p>
    <w:p w:rsidR="0065102D" w:rsidRDefault="0065102D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програмою. Техніка безпеки на вулиці, в транспорті, на суднах, дебаркадері, в класах.</w:t>
      </w:r>
    </w:p>
    <w:p w:rsidR="0065102D" w:rsidRDefault="0065102D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02D" w:rsidRPr="003C6147" w:rsidRDefault="0065102D" w:rsidP="00651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t>2. Історичний огляд розвитку мореплавства. (15 год.)</w:t>
      </w:r>
    </w:p>
    <w:p w:rsidR="0065102D" w:rsidRDefault="0065102D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4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Теоретична робота. 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>Плаваюче по річці дерево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перший плавзасіб людини.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Плот</w:t>
      </w:r>
      <w:proofErr w:type="spellEnd"/>
      <w:r w:rsidR="005634CB">
        <w:rPr>
          <w:rFonts w:ascii="Times New Roman" w:hAnsi="Times New Roman" w:cs="Times New Roman"/>
          <w:sz w:val="28"/>
          <w:szCs w:val="28"/>
          <w:lang w:val="uk-UA"/>
        </w:rPr>
        <w:t>. Поява весел.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C614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блений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човен</w:t>
      </w:r>
      <w:r w:rsidR="005634CB">
        <w:rPr>
          <w:rFonts w:ascii="Times New Roman" w:hAnsi="Times New Roman" w:cs="Times New Roman"/>
          <w:sz w:val="28"/>
          <w:szCs w:val="28"/>
          <w:lang w:val="uk-UA"/>
        </w:rPr>
        <w:t>. Козацька «Чайка». Поява вітрил. Використання парової машини. Стальні судна. Двигуни внутрішнього згорання. Колісні судна. Турбіни. Атомні реактори. Судна на підводних крилах, судна на повітряних подушках.</w:t>
      </w:r>
    </w:p>
    <w:p w:rsidR="005634CB" w:rsidRDefault="005634CB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4CB" w:rsidRPr="003C6147" w:rsidRDefault="005634CB" w:rsidP="00651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t>3. Великі географічні відкриття.</w:t>
      </w:r>
      <w:r w:rsidR="004E7B5E" w:rsidRPr="003C6147">
        <w:rPr>
          <w:rFonts w:ascii="Times New Roman" w:hAnsi="Times New Roman" w:cs="Times New Roman"/>
          <w:b/>
          <w:sz w:val="28"/>
          <w:szCs w:val="28"/>
          <w:lang w:val="uk-UA"/>
        </w:rPr>
        <w:t>(18 год.)</w:t>
      </w:r>
    </w:p>
    <w:p w:rsidR="005634CB" w:rsidRDefault="005634CB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4CB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24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Експедиції Христофора Колумба. Відкриття Америки. Пошук морського шляху з Європи до Індії</w:t>
      </w:r>
      <w:r w:rsidR="00F736C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навколо Африки. Експедиції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Гамми. Перше кругосвітнє плавання Магеллана. Освоєння північних і далекосхідних морів. Експедиції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Баренца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Дежньова, Атл</w:t>
      </w:r>
      <w:r w:rsidR="00F736C9">
        <w:rPr>
          <w:rFonts w:ascii="Times New Roman" w:hAnsi="Times New Roman" w:cs="Times New Roman"/>
          <w:sz w:val="28"/>
          <w:szCs w:val="28"/>
          <w:lang w:val="uk-UA"/>
        </w:rPr>
        <w:t xml:space="preserve">асова, Лаперуза, </w:t>
      </w:r>
      <w:proofErr w:type="spellStart"/>
      <w:r w:rsidR="00F736C9">
        <w:rPr>
          <w:rFonts w:ascii="Times New Roman" w:hAnsi="Times New Roman" w:cs="Times New Roman"/>
          <w:sz w:val="28"/>
          <w:szCs w:val="28"/>
          <w:lang w:val="uk-UA"/>
        </w:rPr>
        <w:t>Берінга</w:t>
      </w:r>
      <w:proofErr w:type="spellEnd"/>
      <w:r w:rsidR="00F736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Белінгаузена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Лазарєва,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Крузенштерна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4CB" w:rsidRDefault="005634CB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4CB" w:rsidRPr="003C6147" w:rsidRDefault="005634CB" w:rsidP="00651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t>4. Класифікація суден.</w:t>
      </w:r>
      <w:r w:rsidR="004E7B5E" w:rsidRPr="003C6147">
        <w:rPr>
          <w:rFonts w:ascii="Times New Roman" w:hAnsi="Times New Roman" w:cs="Times New Roman"/>
          <w:b/>
          <w:sz w:val="28"/>
          <w:szCs w:val="28"/>
          <w:lang w:val="uk-UA"/>
        </w:rPr>
        <w:t>(15 год.)</w:t>
      </w:r>
    </w:p>
    <w:p w:rsidR="004E7B5E" w:rsidRDefault="005634CB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4CB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 w:rsidR="003C6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7B5E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суден. По </w:t>
      </w:r>
      <w:r w:rsidR="00F736C9">
        <w:rPr>
          <w:rFonts w:ascii="Times New Roman" w:hAnsi="Times New Roman" w:cs="Times New Roman"/>
          <w:sz w:val="28"/>
          <w:szCs w:val="28"/>
          <w:lang w:val="uk-UA"/>
        </w:rPr>
        <w:t>призначенню, по району плавання, п</w:t>
      </w:r>
      <w:r w:rsidR="004E7B5E">
        <w:rPr>
          <w:rFonts w:ascii="Times New Roman" w:hAnsi="Times New Roman" w:cs="Times New Roman"/>
          <w:sz w:val="28"/>
          <w:szCs w:val="28"/>
          <w:lang w:val="uk-UA"/>
        </w:rPr>
        <w:t>о матеріалу корпусу, по ро</w:t>
      </w:r>
      <w:r w:rsidR="00F736C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E7B5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4E7B5E">
        <w:rPr>
          <w:rFonts w:ascii="Times New Roman" w:hAnsi="Times New Roman" w:cs="Times New Roman"/>
          <w:sz w:val="28"/>
          <w:szCs w:val="28"/>
          <w:lang w:val="uk-UA"/>
        </w:rPr>
        <w:t>пропульсивного</w:t>
      </w:r>
      <w:proofErr w:type="spellEnd"/>
      <w:r w:rsidR="004E7B5E">
        <w:rPr>
          <w:rFonts w:ascii="Times New Roman" w:hAnsi="Times New Roman" w:cs="Times New Roman"/>
          <w:sz w:val="28"/>
          <w:szCs w:val="28"/>
          <w:lang w:val="uk-UA"/>
        </w:rPr>
        <w:t xml:space="preserve"> устрою, по роду рушія, по принципу руху.</w:t>
      </w:r>
    </w:p>
    <w:p w:rsidR="004E7B5E" w:rsidRDefault="004E7B5E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B5E" w:rsidRPr="003C6147" w:rsidRDefault="004E7B5E" w:rsidP="00651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5. Основи візуального </w:t>
      </w:r>
      <w:proofErr w:type="spellStart"/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proofErr w:type="spellEnd"/>
      <w:r w:rsidRPr="003C6147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t>язку</w:t>
      </w:r>
      <w:proofErr w:type="spellEnd"/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сигналізації. (30 год.)</w:t>
      </w:r>
    </w:p>
    <w:p w:rsidR="004E7B5E" w:rsidRDefault="004E7B5E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B5E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 w:rsidR="003C6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Коротка історія розвитку зв</w:t>
      </w:r>
      <w:r w:rsidRPr="004E7B5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736C9">
        <w:rPr>
          <w:rFonts w:ascii="Times New Roman" w:hAnsi="Times New Roman" w:cs="Times New Roman"/>
          <w:sz w:val="28"/>
          <w:szCs w:val="28"/>
          <w:lang w:val="uk-UA"/>
        </w:rPr>
        <w:t>язку і сигналізації (</w:t>
      </w:r>
      <w:r>
        <w:rPr>
          <w:rFonts w:ascii="Times New Roman" w:hAnsi="Times New Roman" w:cs="Times New Roman"/>
          <w:sz w:val="28"/>
          <w:szCs w:val="28"/>
          <w:lang w:val="uk-UA"/>
        </w:rPr>
        <w:t>стяги, віт</w:t>
      </w:r>
      <w:r w:rsidR="00F736C9">
        <w:rPr>
          <w:rFonts w:ascii="Times New Roman" w:hAnsi="Times New Roman" w:cs="Times New Roman"/>
          <w:sz w:val="28"/>
          <w:szCs w:val="28"/>
          <w:lang w:val="uk-UA"/>
        </w:rPr>
        <w:t>рила, реї, сигналізація голосом)</w:t>
      </w:r>
      <w:r>
        <w:rPr>
          <w:rFonts w:ascii="Times New Roman" w:hAnsi="Times New Roman" w:cs="Times New Roman"/>
          <w:sz w:val="28"/>
          <w:szCs w:val="28"/>
          <w:lang w:val="uk-UA"/>
        </w:rPr>
        <w:t>. Перші сигнальні знамена. Введення сполучень знамен і вимпелів по кольорам. Введення звукової і світової абетки Морзе. Введен</w:t>
      </w:r>
      <w:r w:rsidR="00F736C9">
        <w:rPr>
          <w:rFonts w:ascii="Times New Roman" w:hAnsi="Times New Roman" w:cs="Times New Roman"/>
          <w:sz w:val="28"/>
          <w:szCs w:val="28"/>
          <w:lang w:val="uk-UA"/>
        </w:rPr>
        <w:t xml:space="preserve">ня в систему зв’язку </w:t>
      </w:r>
      <w:proofErr w:type="spellStart"/>
      <w:r w:rsidR="00F736C9">
        <w:rPr>
          <w:rFonts w:ascii="Times New Roman" w:hAnsi="Times New Roman" w:cs="Times New Roman"/>
          <w:sz w:val="28"/>
          <w:szCs w:val="28"/>
          <w:lang w:val="uk-UA"/>
        </w:rPr>
        <w:t>прапорцевою</w:t>
      </w:r>
      <w:proofErr w:type="spellEnd"/>
      <w:r w:rsidR="00F736C9">
        <w:rPr>
          <w:rFonts w:ascii="Times New Roman" w:hAnsi="Times New Roman" w:cs="Times New Roman"/>
          <w:sz w:val="28"/>
          <w:szCs w:val="28"/>
          <w:lang w:val="uk-UA"/>
        </w:rPr>
        <w:t xml:space="preserve"> абеткою,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прапорів міжнародного зводу</w:t>
      </w:r>
      <w:r w:rsidR="001354BB">
        <w:rPr>
          <w:rFonts w:ascii="Times New Roman" w:hAnsi="Times New Roman" w:cs="Times New Roman"/>
          <w:sz w:val="28"/>
          <w:szCs w:val="28"/>
          <w:lang w:val="uk-UA"/>
        </w:rPr>
        <w:t xml:space="preserve"> сигналів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E7B5E" w:rsidRDefault="004E7B5E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B5E" w:rsidRDefault="004E7B5E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B5E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 w:rsidR="003C6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B5E">
        <w:rPr>
          <w:rFonts w:ascii="Times New Roman" w:hAnsi="Times New Roman" w:cs="Times New Roman"/>
          <w:sz w:val="28"/>
          <w:szCs w:val="28"/>
          <w:lang w:val="uk-UA"/>
        </w:rPr>
        <w:t>Тренування</w:t>
      </w:r>
      <w:r w:rsidR="003C6147">
        <w:rPr>
          <w:rFonts w:ascii="Times New Roman" w:hAnsi="Times New Roman" w:cs="Times New Roman"/>
          <w:sz w:val="28"/>
          <w:szCs w:val="28"/>
          <w:lang w:val="uk-UA"/>
        </w:rPr>
        <w:t xml:space="preserve"> в передачі літер</w:t>
      </w:r>
      <w:r>
        <w:rPr>
          <w:rFonts w:ascii="Times New Roman" w:hAnsi="Times New Roman" w:cs="Times New Roman"/>
          <w:sz w:val="28"/>
          <w:szCs w:val="28"/>
          <w:lang w:val="uk-UA"/>
        </w:rPr>
        <w:t>, слів, р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 xml:space="preserve">ечень абеткою Морзе, </w:t>
      </w:r>
      <w:proofErr w:type="spellStart"/>
      <w:r w:rsidR="00724B6B">
        <w:rPr>
          <w:rFonts w:ascii="Times New Roman" w:hAnsi="Times New Roman" w:cs="Times New Roman"/>
          <w:sz w:val="28"/>
          <w:szCs w:val="28"/>
          <w:lang w:val="uk-UA"/>
        </w:rPr>
        <w:t>прапорцевим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семафором і прапорами міжнародного зводу сигналів.</w:t>
      </w:r>
    </w:p>
    <w:p w:rsidR="004E7B5E" w:rsidRDefault="004E7B5E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B5E" w:rsidRPr="003C6147" w:rsidRDefault="004E7B5E" w:rsidP="00651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t>6. Такелажна справа. (36 год.)</w:t>
      </w:r>
    </w:p>
    <w:p w:rsidR="004E7B5E" w:rsidRDefault="004E7B5E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B5E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 w:rsidR="003C6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 тросів і канатів на судні і шлюпці. Види рослинних, стальних і синтетичних тросів і канатів. Морські вузли. Призначення і прийоми в</w:t>
      </w:r>
      <w:r w:rsidRPr="004E7B5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47251">
        <w:rPr>
          <w:rFonts w:ascii="Times New Roman" w:hAnsi="Times New Roman" w:cs="Times New Roman"/>
          <w:sz w:val="28"/>
          <w:szCs w:val="28"/>
          <w:lang w:val="uk-UA"/>
        </w:rPr>
        <w:t>яз</w:t>
      </w:r>
      <w:r>
        <w:rPr>
          <w:rFonts w:ascii="Times New Roman" w:hAnsi="Times New Roman" w:cs="Times New Roman"/>
          <w:sz w:val="28"/>
          <w:szCs w:val="28"/>
          <w:lang w:val="uk-UA"/>
        </w:rPr>
        <w:t>ання вузлів: прям</w:t>
      </w:r>
      <w:r w:rsidR="00F736C9">
        <w:rPr>
          <w:rFonts w:ascii="Times New Roman" w:hAnsi="Times New Roman" w:cs="Times New Roman"/>
          <w:sz w:val="28"/>
          <w:szCs w:val="28"/>
          <w:lang w:val="uk-UA"/>
        </w:rPr>
        <w:t xml:space="preserve">ого, рифового, шкотового, </w:t>
      </w:r>
      <w:r w:rsidR="00047251">
        <w:rPr>
          <w:rFonts w:ascii="Times New Roman" w:hAnsi="Times New Roman" w:cs="Times New Roman"/>
          <w:sz w:val="28"/>
          <w:szCs w:val="28"/>
          <w:lang w:val="uk-UA"/>
        </w:rPr>
        <w:t xml:space="preserve">удавки, простого штика, </w:t>
      </w:r>
      <w:proofErr w:type="spellStart"/>
      <w:r w:rsidR="00047251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зі шлагом, рибацького штика, вісімки, плоского та інших.</w:t>
      </w:r>
    </w:p>
    <w:p w:rsidR="00047251" w:rsidRDefault="00047251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251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3C6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25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прямого, рифового, шкотового, вісімки,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бесідочного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 xml:space="preserve"> вузлів на швидкість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7251" w:rsidRDefault="00047251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251" w:rsidRPr="003C6147" w:rsidRDefault="00047251" w:rsidP="00651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t>7. Основи військово-морської справи. (42 год.)</w:t>
      </w:r>
    </w:p>
    <w:p w:rsidR="00047251" w:rsidRDefault="00047251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251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 w:rsidR="003C6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Військово-морський флот. Його склад. Тактико-технічні дані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 xml:space="preserve"> флоту</w:t>
      </w:r>
      <w:r>
        <w:rPr>
          <w:rFonts w:ascii="Times New Roman" w:hAnsi="Times New Roman" w:cs="Times New Roman"/>
          <w:sz w:val="28"/>
          <w:szCs w:val="28"/>
          <w:lang w:val="uk-UA"/>
        </w:rPr>
        <w:t>. Підводні човни. Авіаносці. Крейсери. Ескадрені міноносці. Ракетні і торпедні катера. Сторожеві кораблі. Інші кораблі флоту. Озброєння кораблів – артилерійське озброєння, торпедне озброєння. Мінна зброя. Ракетна зброя. Атомна зброя.</w:t>
      </w:r>
    </w:p>
    <w:p w:rsidR="00047251" w:rsidRDefault="00047251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251" w:rsidRPr="003C6147" w:rsidRDefault="00047251" w:rsidP="00651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t>8. У</w:t>
      </w:r>
      <w:r w:rsidR="00AD51D9" w:rsidRPr="003C614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трій 6-ти </w:t>
      </w:r>
      <w:proofErr w:type="spellStart"/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t>весельного</w:t>
      </w:r>
      <w:proofErr w:type="spellEnd"/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яла.</w:t>
      </w:r>
      <w:r w:rsidR="00AD51D9" w:rsidRPr="003C6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(27 год.)</w:t>
      </w:r>
    </w:p>
    <w:p w:rsidR="00047251" w:rsidRDefault="00047251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251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</w:t>
      </w:r>
      <w:r w:rsidR="003C6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Устрій корпусу ялу. Кріплення оснастки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набору до корпусу яла.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Зйомні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деталі, їх призначення і устрій. Предмети спорядження, їх устрій, призначення, штатні місця.</w:t>
      </w:r>
    </w:p>
    <w:p w:rsidR="00AD51D9" w:rsidRDefault="00AD51D9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1D9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3C6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D51D9">
        <w:rPr>
          <w:rFonts w:ascii="Times New Roman" w:hAnsi="Times New Roman" w:cs="Times New Roman"/>
          <w:sz w:val="28"/>
          <w:szCs w:val="28"/>
          <w:lang w:val="uk-UA"/>
        </w:rPr>
        <w:t>Відпрацювання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техніки веслування на ялі. Рухи при веслуванні. Виконування основних ком</w:t>
      </w:r>
      <w:r w:rsidR="00F736C9">
        <w:rPr>
          <w:rFonts w:ascii="Times New Roman" w:hAnsi="Times New Roman" w:cs="Times New Roman"/>
          <w:sz w:val="28"/>
          <w:szCs w:val="28"/>
          <w:lang w:val="uk-UA"/>
        </w:rPr>
        <w:t>анд: «Весла розібрати», «Табань», «Шабаш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7899" w:rsidRDefault="00277899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899" w:rsidRPr="003C6147" w:rsidRDefault="00277899" w:rsidP="00651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t>9. Підготовка плавучих засобів до плавальної практики.(27 год.)</w:t>
      </w:r>
    </w:p>
    <w:p w:rsidR="00277899" w:rsidRDefault="00277899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899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 w:rsidR="003C6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Техніка безпеки на робочому місці, при роботі </w:t>
      </w:r>
      <w:r w:rsidR="00F736C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>інструментами.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7899" w:rsidRDefault="00277899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899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 w:rsidR="003C6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Миття та чистка ялу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>. Підготовка до фарбування. Укомплектування ялу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 предметами спорядження. Підгонка і урівноваження в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>есел. П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>ідготовка ялу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експлуатації. Розміщення рибин,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уключин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весел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>, румпеля, щогли, вітрила, пера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керма.</w:t>
      </w:r>
    </w:p>
    <w:p w:rsidR="00277899" w:rsidRDefault="00277899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899" w:rsidRPr="003C6147" w:rsidRDefault="00277899" w:rsidP="00651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47">
        <w:rPr>
          <w:rFonts w:ascii="Times New Roman" w:hAnsi="Times New Roman" w:cs="Times New Roman"/>
          <w:b/>
          <w:sz w:val="28"/>
          <w:szCs w:val="28"/>
          <w:lang w:val="uk-UA"/>
        </w:rPr>
        <w:t>10. Заключне заняття.</w:t>
      </w:r>
    </w:p>
    <w:p w:rsidR="00277899" w:rsidRDefault="00277899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Підведення підсумків 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 xml:space="preserve">роботи гуртка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рік. </w:t>
      </w:r>
    </w:p>
    <w:p w:rsidR="00D578AD" w:rsidRDefault="00D578AD" w:rsidP="0055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899" w:rsidRPr="00F8248F" w:rsidRDefault="00277899" w:rsidP="0055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4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Основний рівень, другий рік навчання.</w:t>
      </w:r>
    </w:p>
    <w:p w:rsidR="00277899" w:rsidRDefault="00277899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4272"/>
        <w:gridCol w:w="1373"/>
        <w:gridCol w:w="1557"/>
        <w:gridCol w:w="1460"/>
      </w:tblGrid>
      <w:tr w:rsidR="00277899" w:rsidTr="00277899">
        <w:tc>
          <w:tcPr>
            <w:tcW w:w="909" w:type="dxa"/>
            <w:vMerge w:val="restart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72" w:type="dxa"/>
            <w:vMerge w:val="restart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Розділ, тема</w:t>
            </w:r>
          </w:p>
        </w:tc>
        <w:tc>
          <w:tcPr>
            <w:tcW w:w="4390" w:type="dxa"/>
            <w:gridSpan w:val="3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77899" w:rsidTr="00277899">
        <w:tc>
          <w:tcPr>
            <w:tcW w:w="909" w:type="dxa"/>
            <w:vMerge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  <w:vMerge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57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</w:t>
            </w:r>
          </w:p>
        </w:tc>
        <w:tc>
          <w:tcPr>
            <w:tcW w:w="1460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277899" w:rsidTr="00277899">
        <w:tc>
          <w:tcPr>
            <w:tcW w:w="909" w:type="dxa"/>
          </w:tcPr>
          <w:p w:rsidR="00277899" w:rsidRPr="0065102D" w:rsidRDefault="00277899" w:rsidP="0027789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заняття</w:t>
            </w:r>
          </w:p>
        </w:tc>
        <w:tc>
          <w:tcPr>
            <w:tcW w:w="1373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7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77899" w:rsidTr="00277899">
        <w:tc>
          <w:tcPr>
            <w:tcW w:w="909" w:type="dxa"/>
          </w:tcPr>
          <w:p w:rsidR="00277899" w:rsidRPr="0065102D" w:rsidRDefault="00277899" w:rsidP="0027789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устрою</w:t>
            </w:r>
            <w:r w:rsidR="00555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судна.</w:t>
            </w:r>
          </w:p>
        </w:tc>
        <w:tc>
          <w:tcPr>
            <w:tcW w:w="1373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557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460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77899" w:rsidTr="00277899">
        <w:tc>
          <w:tcPr>
            <w:tcW w:w="909" w:type="dxa"/>
          </w:tcPr>
          <w:p w:rsidR="00277899" w:rsidRPr="0065102D" w:rsidRDefault="00277899" w:rsidP="0027789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Устрій судна.</w:t>
            </w:r>
          </w:p>
        </w:tc>
        <w:tc>
          <w:tcPr>
            <w:tcW w:w="1373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557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7899" w:rsidTr="00277899">
        <w:tc>
          <w:tcPr>
            <w:tcW w:w="909" w:type="dxa"/>
          </w:tcPr>
          <w:p w:rsidR="00277899" w:rsidRPr="0065102D" w:rsidRDefault="00277899" w:rsidP="0027789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77899" w:rsidRPr="00555E31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Візуальний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сигналізація</w:t>
            </w:r>
          </w:p>
        </w:tc>
        <w:tc>
          <w:tcPr>
            <w:tcW w:w="1373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557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60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77899" w:rsidTr="00277899">
        <w:tc>
          <w:tcPr>
            <w:tcW w:w="909" w:type="dxa"/>
          </w:tcPr>
          <w:p w:rsidR="00277899" w:rsidRPr="0065102D" w:rsidRDefault="00277899" w:rsidP="0027789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555E31" w:rsidRPr="0065102D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Такелажна справа.</w:t>
            </w:r>
          </w:p>
        </w:tc>
        <w:tc>
          <w:tcPr>
            <w:tcW w:w="1373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57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60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277899" w:rsidTr="00277899">
        <w:tc>
          <w:tcPr>
            <w:tcW w:w="909" w:type="dxa"/>
          </w:tcPr>
          <w:p w:rsidR="00277899" w:rsidRPr="0065102D" w:rsidRDefault="00277899" w:rsidP="0027789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77899" w:rsidRDefault="00555E31" w:rsidP="00555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Плавання по внутрішнім водним шляхам.</w:t>
            </w:r>
          </w:p>
        </w:tc>
        <w:tc>
          <w:tcPr>
            <w:tcW w:w="1373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7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60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77899" w:rsidTr="00277899">
        <w:tc>
          <w:tcPr>
            <w:tcW w:w="909" w:type="dxa"/>
          </w:tcPr>
          <w:p w:rsidR="00277899" w:rsidRPr="0065102D" w:rsidRDefault="00277899" w:rsidP="0027789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0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ідготовка плавучих засобів до плава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льної практики</w:t>
            </w:r>
          </w:p>
        </w:tc>
        <w:tc>
          <w:tcPr>
            <w:tcW w:w="1373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7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277899" w:rsidTr="00277899">
        <w:tc>
          <w:tcPr>
            <w:tcW w:w="909" w:type="dxa"/>
          </w:tcPr>
          <w:p w:rsidR="00277899" w:rsidRPr="0065102D" w:rsidRDefault="00277899" w:rsidP="0027789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Заключне заняття</w:t>
            </w:r>
          </w:p>
        </w:tc>
        <w:tc>
          <w:tcPr>
            <w:tcW w:w="1373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277899" w:rsidRDefault="00277899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7899" w:rsidTr="00277899">
        <w:tc>
          <w:tcPr>
            <w:tcW w:w="909" w:type="dxa"/>
          </w:tcPr>
          <w:p w:rsidR="00277899" w:rsidRPr="0065102D" w:rsidRDefault="00277899" w:rsidP="00277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73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1557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1460" w:type="dxa"/>
          </w:tcPr>
          <w:p w:rsidR="00277899" w:rsidRDefault="00555E31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</w:tbl>
    <w:p w:rsidR="00277899" w:rsidRPr="00277899" w:rsidRDefault="00277899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251" w:rsidRPr="00047251" w:rsidRDefault="00047251" w:rsidP="006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B5E" w:rsidRPr="00F8248F" w:rsidRDefault="00555E31" w:rsidP="0055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48F"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</w:t>
      </w:r>
    </w:p>
    <w:p w:rsidR="00555E31" w:rsidRPr="00F8248F" w:rsidRDefault="00555E31" w:rsidP="00555E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48F">
        <w:rPr>
          <w:rFonts w:ascii="Times New Roman" w:hAnsi="Times New Roman" w:cs="Times New Roman"/>
          <w:b/>
          <w:sz w:val="28"/>
          <w:szCs w:val="28"/>
          <w:lang w:val="uk-UA"/>
        </w:rPr>
        <w:t>Вступне заняття. (3 год.)</w:t>
      </w:r>
    </w:p>
    <w:p w:rsidR="00555E31" w:rsidRDefault="00555E31" w:rsidP="00555E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програмою. Техніка безпеки і правила протипожежної безпеки в клубі, в класах, на вулиці, в транспорті, на дебаркадері.</w:t>
      </w:r>
    </w:p>
    <w:p w:rsidR="00D036D5" w:rsidRDefault="00D036D5" w:rsidP="00555E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E31" w:rsidRPr="00F8248F" w:rsidRDefault="00555E31" w:rsidP="00555E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48F">
        <w:rPr>
          <w:rFonts w:ascii="Times New Roman" w:hAnsi="Times New Roman" w:cs="Times New Roman"/>
          <w:b/>
          <w:sz w:val="28"/>
          <w:szCs w:val="28"/>
          <w:lang w:val="uk-UA"/>
        </w:rPr>
        <w:t>Теорія устрою судна. (42 год.)</w:t>
      </w:r>
    </w:p>
    <w:p w:rsidR="00555E31" w:rsidRDefault="00D036D5" w:rsidP="00555E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D5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 w:rsidR="00D578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>Основні поняття по теорії</w:t>
      </w:r>
      <w:r w:rsidR="00555E31">
        <w:rPr>
          <w:rFonts w:ascii="Times New Roman" w:hAnsi="Times New Roman" w:cs="Times New Roman"/>
          <w:sz w:val="28"/>
          <w:szCs w:val="28"/>
          <w:lang w:val="uk-UA"/>
        </w:rPr>
        <w:t xml:space="preserve"> устрою судна. Морехідні риси судна. Плавучість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>. Стійкість.</w:t>
      </w:r>
      <w:r w:rsidR="00555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5E31">
        <w:rPr>
          <w:rFonts w:ascii="Times New Roman" w:hAnsi="Times New Roman" w:cs="Times New Roman"/>
          <w:sz w:val="28"/>
          <w:szCs w:val="28"/>
          <w:lang w:val="uk-UA"/>
        </w:rPr>
        <w:t>Хідкість</w:t>
      </w:r>
      <w:proofErr w:type="spellEnd"/>
      <w:r w:rsidR="00D578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578AD">
        <w:rPr>
          <w:rFonts w:ascii="Times New Roman" w:hAnsi="Times New Roman" w:cs="Times New Roman"/>
          <w:sz w:val="28"/>
          <w:szCs w:val="28"/>
          <w:lang w:val="uk-UA"/>
        </w:rPr>
        <w:t>Непотопляє</w:t>
      </w:r>
      <w:r w:rsidR="00555E31">
        <w:rPr>
          <w:rFonts w:ascii="Times New Roman" w:hAnsi="Times New Roman" w:cs="Times New Roman"/>
          <w:sz w:val="28"/>
          <w:szCs w:val="28"/>
          <w:lang w:val="uk-UA"/>
        </w:rPr>
        <w:t>мість</w:t>
      </w:r>
      <w:proofErr w:type="spellEnd"/>
      <w:r w:rsidR="00555E31">
        <w:rPr>
          <w:rFonts w:ascii="Times New Roman" w:hAnsi="Times New Roman" w:cs="Times New Roman"/>
          <w:sz w:val="28"/>
          <w:szCs w:val="28"/>
          <w:lang w:val="uk-UA"/>
        </w:rPr>
        <w:t>. Керованість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 Хитавиця.</w:t>
      </w:r>
    </w:p>
    <w:p w:rsidR="00D036D5" w:rsidRDefault="00D036D5" w:rsidP="00555E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6D5" w:rsidRPr="00F8248F" w:rsidRDefault="00D036D5" w:rsidP="00D036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48F">
        <w:rPr>
          <w:rFonts w:ascii="Times New Roman" w:hAnsi="Times New Roman" w:cs="Times New Roman"/>
          <w:b/>
          <w:sz w:val="28"/>
          <w:szCs w:val="28"/>
          <w:lang w:val="uk-UA"/>
        </w:rPr>
        <w:t>Устрій судна (42 год.)</w:t>
      </w:r>
    </w:p>
    <w:p w:rsidR="00D036D5" w:rsidRDefault="00D036D5" w:rsidP="00D036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D5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</w:t>
      </w:r>
      <w:r w:rsidR="00F82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036D5">
        <w:rPr>
          <w:rFonts w:ascii="Times New Roman" w:hAnsi="Times New Roman" w:cs="Times New Roman"/>
          <w:sz w:val="28"/>
          <w:szCs w:val="28"/>
          <w:lang w:val="uk-UA"/>
        </w:rPr>
        <w:t>Кон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струкція корпусу судна. Суднові приміщення, їх призначення. Суднові устрої: швартовний, якірний, рульовий, б</w:t>
      </w:r>
      <w:r w:rsidR="003C6147">
        <w:rPr>
          <w:rFonts w:ascii="Times New Roman" w:hAnsi="Times New Roman" w:cs="Times New Roman"/>
          <w:sz w:val="28"/>
          <w:szCs w:val="28"/>
          <w:lang w:val="uk-UA"/>
        </w:rPr>
        <w:t>ук</w:t>
      </w:r>
      <w:r>
        <w:rPr>
          <w:rFonts w:ascii="Times New Roman" w:hAnsi="Times New Roman" w:cs="Times New Roman"/>
          <w:sz w:val="28"/>
          <w:szCs w:val="28"/>
          <w:lang w:val="uk-UA"/>
        </w:rPr>
        <w:t>сирний, вантажний, рятувальний.</w:t>
      </w:r>
    </w:p>
    <w:p w:rsidR="00D036D5" w:rsidRDefault="00D036D5" w:rsidP="00D036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D5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F82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036D5">
        <w:rPr>
          <w:rFonts w:ascii="Times New Roman" w:hAnsi="Times New Roman" w:cs="Times New Roman"/>
          <w:sz w:val="28"/>
          <w:szCs w:val="28"/>
          <w:lang w:val="uk-UA"/>
        </w:rPr>
        <w:t>Тренування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кидання швартовного устрою. Спуск та підйом якоря. Робота на рулі. Заведення буксирного тросу, вантажного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6D5" w:rsidRDefault="00D036D5" w:rsidP="00D036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6D5" w:rsidRPr="00F8248F" w:rsidRDefault="00D036D5" w:rsidP="00D036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Візуальний </w:t>
      </w:r>
      <w:proofErr w:type="spellStart"/>
      <w:r w:rsidRPr="00F8248F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proofErr w:type="spellEnd"/>
      <w:r w:rsidRPr="00F8248F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F8248F">
        <w:rPr>
          <w:rFonts w:ascii="Times New Roman" w:hAnsi="Times New Roman" w:cs="Times New Roman"/>
          <w:b/>
          <w:sz w:val="28"/>
          <w:szCs w:val="28"/>
          <w:lang w:val="uk-UA"/>
        </w:rPr>
        <w:t>язок</w:t>
      </w:r>
      <w:proofErr w:type="spellEnd"/>
      <w:r w:rsidRPr="00F82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сигналізація. (48 год.)</w:t>
      </w:r>
    </w:p>
    <w:p w:rsidR="00F8248F" w:rsidRDefault="00D036D5" w:rsidP="00D036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D5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</w:t>
      </w:r>
      <w:r w:rsidR="00F82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036D5">
        <w:rPr>
          <w:rFonts w:ascii="Times New Roman" w:hAnsi="Times New Roman" w:cs="Times New Roman"/>
          <w:sz w:val="28"/>
          <w:szCs w:val="28"/>
          <w:lang w:val="uk-UA"/>
        </w:rPr>
        <w:t>Абетка Морзе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 xml:space="preserve"> (світова)</w:t>
      </w:r>
      <w:r>
        <w:rPr>
          <w:rFonts w:ascii="Times New Roman" w:hAnsi="Times New Roman" w:cs="Times New Roman"/>
          <w:sz w:val="28"/>
          <w:szCs w:val="28"/>
          <w:lang w:val="uk-UA"/>
        </w:rPr>
        <w:t>, правило ведення переговорів світовою абеткою Морзе, вивчення літер, чисел</w:t>
      </w:r>
      <w:r w:rsidR="003C6147">
        <w:rPr>
          <w:rFonts w:ascii="Times New Roman" w:hAnsi="Times New Roman" w:cs="Times New Roman"/>
          <w:sz w:val="28"/>
          <w:szCs w:val="28"/>
          <w:lang w:val="uk-UA"/>
        </w:rPr>
        <w:t xml:space="preserve"> і службових знаків, </w:t>
      </w:r>
      <w:proofErr w:type="spellStart"/>
      <w:r w:rsidR="003C6147">
        <w:rPr>
          <w:rFonts w:ascii="Times New Roman" w:hAnsi="Times New Roman" w:cs="Times New Roman"/>
          <w:sz w:val="28"/>
          <w:szCs w:val="28"/>
          <w:lang w:val="uk-UA"/>
        </w:rPr>
        <w:t>прапорцевий</w:t>
      </w:r>
      <w:proofErr w:type="spellEnd"/>
      <w:r w:rsidR="003C6147">
        <w:rPr>
          <w:rFonts w:ascii="Times New Roman" w:hAnsi="Times New Roman" w:cs="Times New Roman"/>
          <w:sz w:val="28"/>
          <w:szCs w:val="28"/>
          <w:lang w:val="uk-UA"/>
        </w:rPr>
        <w:t xml:space="preserve"> семафор. Пра</w:t>
      </w:r>
      <w:r w:rsidR="00F8248F">
        <w:rPr>
          <w:rFonts w:ascii="Times New Roman" w:hAnsi="Times New Roman" w:cs="Times New Roman"/>
          <w:sz w:val="28"/>
          <w:szCs w:val="28"/>
          <w:lang w:val="uk-UA"/>
        </w:rPr>
        <w:t>вила ведення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 xml:space="preserve"> переговорів. Міжнародний </w:t>
      </w:r>
      <w:proofErr w:type="spellStart"/>
      <w:r w:rsidR="00D578AD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="001354BB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="001354BB">
        <w:rPr>
          <w:rFonts w:ascii="Times New Roman" w:hAnsi="Times New Roman" w:cs="Times New Roman"/>
          <w:sz w:val="28"/>
          <w:szCs w:val="28"/>
          <w:lang w:val="uk-UA"/>
        </w:rPr>
        <w:t xml:space="preserve"> сигналів</w:t>
      </w:r>
      <w:r w:rsidR="00F8248F">
        <w:rPr>
          <w:rFonts w:ascii="Times New Roman" w:hAnsi="Times New Roman" w:cs="Times New Roman"/>
          <w:sz w:val="28"/>
          <w:szCs w:val="28"/>
          <w:lang w:val="uk-UA"/>
        </w:rPr>
        <w:t xml:space="preserve">. Правила роботи з прапорцями. </w:t>
      </w:r>
      <w:r w:rsidR="00F8248F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 w:rsidR="00F8248F">
        <w:rPr>
          <w:rFonts w:ascii="Times New Roman" w:hAnsi="Times New Roman" w:cs="Times New Roman"/>
          <w:sz w:val="28"/>
          <w:szCs w:val="28"/>
          <w:lang w:val="uk-UA"/>
        </w:rPr>
        <w:t xml:space="preserve"> Тренуван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>ня в передачі літер, цифр, слів, р</w:t>
      </w:r>
      <w:r w:rsidR="00F8248F">
        <w:rPr>
          <w:rFonts w:ascii="Times New Roman" w:hAnsi="Times New Roman" w:cs="Times New Roman"/>
          <w:sz w:val="28"/>
          <w:szCs w:val="28"/>
          <w:lang w:val="uk-UA"/>
        </w:rPr>
        <w:t xml:space="preserve">ечень </w:t>
      </w:r>
      <w:proofErr w:type="spellStart"/>
      <w:r w:rsidR="00F8248F">
        <w:rPr>
          <w:rFonts w:ascii="Times New Roman" w:hAnsi="Times New Roman" w:cs="Times New Roman"/>
          <w:sz w:val="28"/>
          <w:szCs w:val="28"/>
          <w:lang w:val="uk-UA"/>
        </w:rPr>
        <w:t>прапорцевою</w:t>
      </w:r>
      <w:proofErr w:type="spellEnd"/>
      <w:r w:rsidR="00F8248F">
        <w:rPr>
          <w:rFonts w:ascii="Times New Roman" w:hAnsi="Times New Roman" w:cs="Times New Roman"/>
          <w:sz w:val="28"/>
          <w:szCs w:val="28"/>
          <w:lang w:val="uk-UA"/>
        </w:rPr>
        <w:t xml:space="preserve"> абеткою Морзе, прапор</w:t>
      </w:r>
      <w:r w:rsidR="001354BB">
        <w:rPr>
          <w:rFonts w:ascii="Times New Roman" w:hAnsi="Times New Roman" w:cs="Times New Roman"/>
          <w:sz w:val="28"/>
          <w:szCs w:val="28"/>
          <w:lang w:val="uk-UA"/>
        </w:rPr>
        <w:t>цями міжнародного зводу сигналів</w:t>
      </w:r>
      <w:r w:rsidR="00F824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2F9F" w:rsidRDefault="00C02F9F" w:rsidP="00D036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F9F" w:rsidRPr="00C02F9F" w:rsidRDefault="00C02F9F" w:rsidP="00C02F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F9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Такелажна справа.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(21 год.)</w:t>
      </w:r>
    </w:p>
    <w:p w:rsidR="00C02F9F" w:rsidRDefault="00C02F9F" w:rsidP="00C02F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9F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 w:rsidR="00D578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2F9F">
        <w:rPr>
          <w:rFonts w:ascii="Times New Roman" w:hAnsi="Times New Roman" w:cs="Times New Roman"/>
          <w:sz w:val="28"/>
          <w:szCs w:val="28"/>
          <w:lang w:val="uk-UA"/>
        </w:rPr>
        <w:t>Види рослинних, сталевих, синтетичних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тросів і канатів, їх призначення і використання. Морські вузли.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вузлів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 xml:space="preserve"> прийом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C02F9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 xml:space="preserve">язання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прямого, рифового, шкотового, шлюпочного, удавки,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вибляночного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того штика,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зі шлангом, рибацького штика, вісімки, плоского,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гусиних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лапок» та інших. </w:t>
      </w:r>
    </w:p>
    <w:p w:rsidR="00C02F9F" w:rsidRDefault="00C02F9F" w:rsidP="00C02F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9F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578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0504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="00F80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04D">
        <w:rPr>
          <w:rFonts w:ascii="Times New Roman" w:hAnsi="Times New Roman" w:cs="Times New Roman"/>
          <w:sz w:val="28"/>
          <w:szCs w:val="28"/>
          <w:lang w:val="uk-UA"/>
        </w:rPr>
        <w:t>комплексо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 xml:space="preserve">м на швидкість всіх вищезазначених </w:t>
      </w:r>
      <w:r w:rsidR="0000504D">
        <w:rPr>
          <w:rFonts w:ascii="Times New Roman" w:hAnsi="Times New Roman" w:cs="Times New Roman"/>
          <w:sz w:val="28"/>
          <w:szCs w:val="28"/>
          <w:lang w:val="uk-UA"/>
        </w:rPr>
        <w:t>вузлів. Вміння накладати марки.</w:t>
      </w:r>
    </w:p>
    <w:p w:rsidR="0000504D" w:rsidRDefault="0000504D" w:rsidP="00C02F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04D" w:rsidRDefault="0000504D" w:rsidP="000050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04D">
        <w:rPr>
          <w:rFonts w:ascii="Times New Roman" w:hAnsi="Times New Roman" w:cs="Times New Roman"/>
          <w:b/>
          <w:sz w:val="28"/>
          <w:szCs w:val="28"/>
          <w:lang w:val="uk-UA"/>
        </w:rPr>
        <w:t>Плавання по внутрішніх водних шляхах.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(30 год.)</w:t>
      </w:r>
    </w:p>
    <w:p w:rsidR="0000504D" w:rsidRDefault="0000504D" w:rsidP="0000504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 w:rsidR="00724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>Лоція внутрішніх водних шляхів</w:t>
      </w:r>
      <w:r>
        <w:rPr>
          <w:rFonts w:ascii="Times New Roman" w:hAnsi="Times New Roman" w:cs="Times New Roman"/>
          <w:sz w:val="28"/>
          <w:szCs w:val="28"/>
          <w:lang w:val="uk-UA"/>
        </w:rPr>
        <w:t>: основні елементи річок, навігаційне обладнання річок. Правила плавання по внутрішніх водних шляхах (ВВШ): означення, рух і маневрування, стоянка суден. Плавання суден при зменшенні видимості.</w:t>
      </w:r>
    </w:p>
    <w:p w:rsidR="0000504D" w:rsidRDefault="0000504D" w:rsidP="0000504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04D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578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504D">
        <w:rPr>
          <w:rFonts w:ascii="Times New Roman" w:hAnsi="Times New Roman" w:cs="Times New Roman"/>
          <w:sz w:val="28"/>
          <w:szCs w:val="28"/>
          <w:lang w:val="uk-UA"/>
        </w:rPr>
        <w:t xml:space="preserve">Вивчення по картках і по </w:t>
      </w:r>
      <w:r>
        <w:rPr>
          <w:rFonts w:ascii="Times New Roman" w:hAnsi="Times New Roman" w:cs="Times New Roman"/>
          <w:sz w:val="28"/>
          <w:szCs w:val="28"/>
          <w:lang w:val="uk-UA"/>
        </w:rPr>
        <w:t>екрану екзаменатора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 xml:space="preserve"> навігаційного обладнання річок, т</w:t>
      </w:r>
      <w:r>
        <w:rPr>
          <w:rFonts w:ascii="Times New Roman" w:hAnsi="Times New Roman" w:cs="Times New Roman"/>
          <w:sz w:val="28"/>
          <w:szCs w:val="28"/>
          <w:lang w:val="uk-UA"/>
        </w:rPr>
        <w:t>ипів с</w:t>
      </w:r>
      <w:r w:rsidR="001354BB">
        <w:rPr>
          <w:rFonts w:ascii="Times New Roman" w:hAnsi="Times New Roman" w:cs="Times New Roman"/>
          <w:sz w:val="28"/>
          <w:szCs w:val="28"/>
          <w:lang w:val="uk-UA"/>
        </w:rPr>
        <w:t>уден, складу їх роботи,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 xml:space="preserve"> сигналів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>які подають судна при плаванні (</w:t>
      </w:r>
      <w:r w:rsidR="001354BB">
        <w:rPr>
          <w:rFonts w:ascii="Times New Roman" w:hAnsi="Times New Roman" w:cs="Times New Roman"/>
          <w:sz w:val="28"/>
          <w:szCs w:val="28"/>
          <w:lang w:val="uk-UA"/>
        </w:rPr>
        <w:t xml:space="preserve">туманні сигнали, </w:t>
      </w:r>
      <w:proofErr w:type="spellStart"/>
      <w:r w:rsidR="001354BB">
        <w:rPr>
          <w:rFonts w:ascii="Times New Roman" w:hAnsi="Times New Roman" w:cs="Times New Roman"/>
          <w:sz w:val="28"/>
          <w:szCs w:val="28"/>
          <w:lang w:val="uk-UA"/>
        </w:rPr>
        <w:t>сигнали</w:t>
      </w:r>
      <w:proofErr w:type="spellEnd"/>
      <w:r w:rsidR="001354BB">
        <w:rPr>
          <w:rFonts w:ascii="Times New Roman" w:hAnsi="Times New Roman" w:cs="Times New Roman"/>
          <w:sz w:val="28"/>
          <w:szCs w:val="28"/>
          <w:lang w:val="uk-UA"/>
        </w:rPr>
        <w:t xml:space="preserve"> маневрування, сигнали 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>бідування)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504D" w:rsidRDefault="0000504D" w:rsidP="0000504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04D" w:rsidRPr="00F80CE7" w:rsidRDefault="0000504D" w:rsidP="000050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CE7">
        <w:rPr>
          <w:rFonts w:ascii="Times New Roman" w:hAnsi="Times New Roman" w:cs="Times New Roman"/>
          <w:b/>
          <w:sz w:val="28"/>
          <w:szCs w:val="28"/>
          <w:lang w:val="uk-UA"/>
        </w:rPr>
        <w:t>Підготовка плавучих засобів до плавальної практики</w:t>
      </w:r>
      <w:r w:rsidR="00F80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(27 год.)</w:t>
      </w:r>
    </w:p>
    <w:p w:rsidR="0000504D" w:rsidRDefault="0000504D" w:rsidP="0000504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CE7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 w:rsidR="00500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Техніка безпеки на робочому місці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роботі 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>з інструментами.</w:t>
      </w:r>
    </w:p>
    <w:p w:rsidR="00F80CE7" w:rsidRDefault="00F80CE7" w:rsidP="0000504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CE7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500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F80CE7">
        <w:rPr>
          <w:rFonts w:ascii="Times New Roman" w:hAnsi="Times New Roman" w:cs="Times New Roman"/>
          <w:sz w:val="28"/>
          <w:szCs w:val="28"/>
          <w:lang w:val="uk-UA"/>
        </w:rPr>
        <w:t>Миття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чищення ялу. Ремонт корпусу і оснастки ялу, підготовк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>а до фарбування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Укомплектування шлюпки необхідними предметами спорядження. 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ідготовка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 xml:space="preserve"> ялу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експлуатації.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пайол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уключен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весел, ру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>мпелю, пера руля, парусу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54BB" w:rsidRDefault="001354BB" w:rsidP="0000504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4BB" w:rsidRPr="001354BB" w:rsidRDefault="001354BB" w:rsidP="001354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4BB">
        <w:rPr>
          <w:rFonts w:ascii="Times New Roman" w:hAnsi="Times New Roman" w:cs="Times New Roman"/>
          <w:b/>
          <w:sz w:val="28"/>
          <w:szCs w:val="28"/>
          <w:lang w:val="uk-UA"/>
        </w:rPr>
        <w:t>Заключне заняття.</w:t>
      </w:r>
    </w:p>
    <w:p w:rsidR="00C02F9F" w:rsidRPr="00C02F9F" w:rsidRDefault="00D578AD" w:rsidP="00C02F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Підведення</w:t>
      </w:r>
      <w:r w:rsidR="001354BB">
        <w:rPr>
          <w:rFonts w:ascii="Times New Roman" w:hAnsi="Times New Roman" w:cs="Times New Roman"/>
          <w:sz w:val="28"/>
          <w:szCs w:val="28"/>
          <w:lang w:val="uk-UA"/>
        </w:rPr>
        <w:t xml:space="preserve"> підсумків роботи гуртка </w:t>
      </w:r>
      <w:r>
        <w:rPr>
          <w:rFonts w:ascii="Times New Roman" w:hAnsi="Times New Roman" w:cs="Times New Roman"/>
          <w:sz w:val="28"/>
          <w:szCs w:val="28"/>
          <w:lang w:val="uk-UA"/>
        </w:rPr>
        <w:t>за рік.</w:t>
      </w:r>
    </w:p>
    <w:p w:rsidR="00C02F9F" w:rsidRPr="00C02F9F" w:rsidRDefault="00C02F9F" w:rsidP="00C02F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6E7" w:rsidRDefault="005006E7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6E7" w:rsidRDefault="005006E7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6E7" w:rsidRDefault="005006E7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6E7" w:rsidRDefault="005006E7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6E7" w:rsidRDefault="005006E7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6E7" w:rsidRDefault="005006E7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6E7" w:rsidRDefault="005006E7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8AD" w:rsidRDefault="00D578AD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8AD" w:rsidRDefault="00D578AD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8AD" w:rsidRDefault="00D578AD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8AD" w:rsidRDefault="00D578AD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8AD" w:rsidRDefault="00D578AD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8AD" w:rsidRDefault="00D578AD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4BB" w:rsidRPr="00F8248F" w:rsidRDefault="001354BB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Основний рівень, треті</w:t>
      </w:r>
      <w:r w:rsidRPr="00F8248F">
        <w:rPr>
          <w:rFonts w:ascii="Times New Roman" w:hAnsi="Times New Roman" w:cs="Times New Roman"/>
          <w:b/>
          <w:sz w:val="28"/>
          <w:szCs w:val="28"/>
          <w:lang w:val="uk-UA"/>
        </w:rPr>
        <w:t>й рік навчання.</w:t>
      </w:r>
    </w:p>
    <w:p w:rsidR="001354BB" w:rsidRDefault="001354BB" w:rsidP="0013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4272"/>
        <w:gridCol w:w="1373"/>
        <w:gridCol w:w="1557"/>
        <w:gridCol w:w="1460"/>
      </w:tblGrid>
      <w:tr w:rsidR="001354BB" w:rsidTr="005006E7">
        <w:tc>
          <w:tcPr>
            <w:tcW w:w="909" w:type="dxa"/>
            <w:vMerge w:val="restart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72" w:type="dxa"/>
            <w:vMerge w:val="restart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Розділ, тема</w:t>
            </w:r>
          </w:p>
        </w:tc>
        <w:tc>
          <w:tcPr>
            <w:tcW w:w="4390" w:type="dxa"/>
            <w:gridSpan w:val="3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1354BB" w:rsidTr="005006E7">
        <w:tc>
          <w:tcPr>
            <w:tcW w:w="909" w:type="dxa"/>
            <w:vMerge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  <w:vMerge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57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</w:t>
            </w:r>
          </w:p>
        </w:tc>
        <w:tc>
          <w:tcPr>
            <w:tcW w:w="1460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1354BB" w:rsidTr="005006E7">
        <w:tc>
          <w:tcPr>
            <w:tcW w:w="909" w:type="dxa"/>
          </w:tcPr>
          <w:p w:rsidR="001354BB" w:rsidRPr="0065102D" w:rsidRDefault="001354BB" w:rsidP="001354B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заняття</w:t>
            </w:r>
          </w:p>
        </w:tc>
        <w:tc>
          <w:tcPr>
            <w:tcW w:w="1373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7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354BB" w:rsidTr="005006E7">
        <w:tc>
          <w:tcPr>
            <w:tcW w:w="909" w:type="dxa"/>
          </w:tcPr>
          <w:p w:rsidR="001354BB" w:rsidRPr="0065102D" w:rsidRDefault="001354BB" w:rsidP="001354B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Морська лоція</w:t>
            </w:r>
          </w:p>
        </w:tc>
        <w:tc>
          <w:tcPr>
            <w:tcW w:w="1373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557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60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354BB" w:rsidTr="005006E7">
        <w:tc>
          <w:tcPr>
            <w:tcW w:w="909" w:type="dxa"/>
          </w:tcPr>
          <w:p w:rsidR="001354BB" w:rsidRPr="0065102D" w:rsidRDefault="001354BB" w:rsidP="001354B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1354BB" w:rsidRDefault="00D578AD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засоби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судно</w:t>
            </w:r>
            <w:r w:rsidR="00135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плавання</w:t>
            </w:r>
            <w:proofErr w:type="spellEnd"/>
          </w:p>
        </w:tc>
        <w:tc>
          <w:tcPr>
            <w:tcW w:w="1373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7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60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1354BB" w:rsidTr="005006E7">
        <w:tc>
          <w:tcPr>
            <w:tcW w:w="909" w:type="dxa"/>
          </w:tcPr>
          <w:p w:rsidR="001354BB" w:rsidRPr="0065102D" w:rsidRDefault="001354BB" w:rsidP="001354B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1354BB" w:rsidRPr="00555E31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Промислове діло</w:t>
            </w:r>
          </w:p>
        </w:tc>
        <w:tc>
          <w:tcPr>
            <w:tcW w:w="1373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7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60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354BB" w:rsidTr="005006E7">
        <w:tc>
          <w:tcPr>
            <w:tcW w:w="909" w:type="dxa"/>
          </w:tcPr>
          <w:p w:rsidR="001354BB" w:rsidRPr="0065102D" w:rsidRDefault="001354BB" w:rsidP="001354B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1354BB" w:rsidRPr="0065102D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Іхтіологія</w:t>
            </w:r>
          </w:p>
        </w:tc>
        <w:tc>
          <w:tcPr>
            <w:tcW w:w="1373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7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60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354BB" w:rsidTr="005006E7">
        <w:tc>
          <w:tcPr>
            <w:tcW w:w="909" w:type="dxa"/>
          </w:tcPr>
          <w:p w:rsidR="001354BB" w:rsidRPr="0065102D" w:rsidRDefault="001354BB" w:rsidP="001354B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Навігація</w:t>
            </w:r>
          </w:p>
        </w:tc>
        <w:tc>
          <w:tcPr>
            <w:tcW w:w="1373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557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460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1354BB" w:rsidTr="005006E7">
        <w:tc>
          <w:tcPr>
            <w:tcW w:w="909" w:type="dxa"/>
          </w:tcPr>
          <w:p w:rsidR="001354BB" w:rsidRPr="0065102D" w:rsidRDefault="001354BB" w:rsidP="001354B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1354BB" w:rsidRDefault="00724B6B" w:rsidP="00724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Міжнародні </w:t>
            </w:r>
            <w:r w:rsidR="00D5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опередження зіткнення суден </w:t>
            </w:r>
            <w:r w:rsidR="00D5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(МППЗС-72)</w:t>
            </w:r>
          </w:p>
        </w:tc>
        <w:tc>
          <w:tcPr>
            <w:tcW w:w="1373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7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60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354BB" w:rsidTr="005006E7">
        <w:tc>
          <w:tcPr>
            <w:tcW w:w="909" w:type="dxa"/>
          </w:tcPr>
          <w:p w:rsidR="001354BB" w:rsidRPr="0065102D" w:rsidRDefault="001354BB" w:rsidP="001354B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Такелажна справа</w:t>
            </w:r>
          </w:p>
        </w:tc>
        <w:tc>
          <w:tcPr>
            <w:tcW w:w="1373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7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354BB" w:rsidTr="005006E7">
        <w:tc>
          <w:tcPr>
            <w:tcW w:w="909" w:type="dxa"/>
          </w:tcPr>
          <w:p w:rsidR="001354BB" w:rsidRPr="0065102D" w:rsidRDefault="001354BB" w:rsidP="001354B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плавучих засобів до плавальної практики</w:t>
            </w:r>
          </w:p>
        </w:tc>
        <w:tc>
          <w:tcPr>
            <w:tcW w:w="1373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7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1354BB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61288C" w:rsidTr="005006E7">
        <w:tc>
          <w:tcPr>
            <w:tcW w:w="909" w:type="dxa"/>
          </w:tcPr>
          <w:p w:rsidR="0061288C" w:rsidRPr="0065102D" w:rsidRDefault="0061288C" w:rsidP="001354B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61288C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Заключне заняття</w:t>
            </w:r>
            <w:r w:rsidR="0025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випускні іспити.</w:t>
            </w:r>
          </w:p>
        </w:tc>
        <w:tc>
          <w:tcPr>
            <w:tcW w:w="1373" w:type="dxa"/>
          </w:tcPr>
          <w:p w:rsidR="0061288C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7" w:type="dxa"/>
          </w:tcPr>
          <w:p w:rsidR="0061288C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61288C" w:rsidRDefault="0061288C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354BB" w:rsidTr="005006E7">
        <w:tc>
          <w:tcPr>
            <w:tcW w:w="909" w:type="dxa"/>
          </w:tcPr>
          <w:p w:rsidR="001354BB" w:rsidRPr="0065102D" w:rsidRDefault="001354BB" w:rsidP="005006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73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1557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460" w:type="dxa"/>
          </w:tcPr>
          <w:p w:rsidR="001354BB" w:rsidRDefault="001354BB" w:rsidP="00500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</w:tbl>
    <w:p w:rsidR="001354BB" w:rsidRPr="00277899" w:rsidRDefault="001354BB" w:rsidP="0013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4BB" w:rsidRPr="00047251" w:rsidRDefault="001354BB" w:rsidP="0013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4BB" w:rsidRDefault="001354BB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48F"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</w:t>
      </w:r>
    </w:p>
    <w:p w:rsidR="00724B6B" w:rsidRPr="00F8248F" w:rsidRDefault="00724B6B" w:rsidP="0013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6D5" w:rsidRPr="005B212A" w:rsidRDefault="005B212A" w:rsidP="005B212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12A">
        <w:rPr>
          <w:rFonts w:ascii="Times New Roman" w:hAnsi="Times New Roman" w:cs="Times New Roman"/>
          <w:b/>
          <w:sz w:val="28"/>
          <w:szCs w:val="28"/>
          <w:lang w:val="uk-UA"/>
        </w:rPr>
        <w:t>Вступне заняття.(3 год.)</w:t>
      </w:r>
    </w:p>
    <w:p w:rsidR="005B212A" w:rsidRDefault="005B212A" w:rsidP="005B21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12A">
        <w:rPr>
          <w:rFonts w:ascii="Times New Roman" w:hAnsi="Times New Roman" w:cs="Times New Roman"/>
          <w:sz w:val="28"/>
          <w:szCs w:val="28"/>
          <w:lang w:val="uk-UA"/>
        </w:rPr>
        <w:t>Ознайомлення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програмою. Техніка безпеки і правила протипожежної безпеки в клубі, класах, на вулиці, в транспорті, на дебаркадері.</w:t>
      </w:r>
    </w:p>
    <w:p w:rsidR="005B212A" w:rsidRDefault="005B212A" w:rsidP="005B21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12A" w:rsidRPr="005B212A" w:rsidRDefault="005B212A" w:rsidP="005B212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12A">
        <w:rPr>
          <w:rFonts w:ascii="Times New Roman" w:hAnsi="Times New Roman" w:cs="Times New Roman"/>
          <w:b/>
          <w:sz w:val="28"/>
          <w:szCs w:val="28"/>
          <w:lang w:val="uk-UA"/>
        </w:rPr>
        <w:t>Морська лоція (42 год.)</w:t>
      </w:r>
    </w:p>
    <w:p w:rsidR="005B212A" w:rsidRDefault="005B212A" w:rsidP="005B21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12A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</w:t>
      </w:r>
      <w:r w:rsidR="00500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B212A">
        <w:rPr>
          <w:rFonts w:ascii="Times New Roman" w:hAnsi="Times New Roman" w:cs="Times New Roman"/>
          <w:sz w:val="28"/>
          <w:szCs w:val="28"/>
          <w:lang w:val="uk-UA"/>
        </w:rPr>
        <w:t>Загальні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про лоції морських шляхів</w:t>
      </w:r>
      <w:r>
        <w:rPr>
          <w:rFonts w:ascii="Times New Roman" w:hAnsi="Times New Roman" w:cs="Times New Roman"/>
          <w:sz w:val="28"/>
          <w:szCs w:val="28"/>
          <w:lang w:val="uk-UA"/>
        </w:rPr>
        <w:t>. Навігацій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>не забезпечення морських шляхів: карти, книги, посібники для плавання,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роробка переходу. </w:t>
      </w:r>
    </w:p>
    <w:p w:rsidR="005B212A" w:rsidRDefault="005B212A" w:rsidP="005B21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12A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500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B212A">
        <w:rPr>
          <w:rFonts w:ascii="Times New Roman" w:hAnsi="Times New Roman" w:cs="Times New Roman"/>
          <w:sz w:val="28"/>
          <w:szCs w:val="28"/>
          <w:lang w:val="uk-UA"/>
        </w:rPr>
        <w:t xml:space="preserve">Тренування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розпізнаванні навігаційного забезпечення морськ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>их шляхів, використовуючи карт</w:t>
      </w:r>
      <w:r>
        <w:rPr>
          <w:rFonts w:ascii="Times New Roman" w:hAnsi="Times New Roman" w:cs="Times New Roman"/>
          <w:sz w:val="28"/>
          <w:szCs w:val="28"/>
          <w:lang w:val="uk-UA"/>
        </w:rPr>
        <w:t>ки, екран екзаменатора, макети навігаційного  обладнання.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8AD">
        <w:rPr>
          <w:rFonts w:ascii="Times New Roman" w:hAnsi="Times New Roman" w:cs="Times New Roman"/>
          <w:sz w:val="28"/>
          <w:szCs w:val="28"/>
          <w:lang w:val="uk-UA"/>
        </w:rPr>
        <w:t>Використання лоцій, к</w:t>
      </w:r>
      <w:r>
        <w:rPr>
          <w:rFonts w:ascii="Times New Roman" w:hAnsi="Times New Roman" w:cs="Times New Roman"/>
          <w:sz w:val="28"/>
          <w:szCs w:val="28"/>
          <w:lang w:val="uk-UA"/>
        </w:rPr>
        <w:t>ниг, посібників і порадників.</w:t>
      </w:r>
    </w:p>
    <w:p w:rsidR="005B212A" w:rsidRDefault="005B212A" w:rsidP="005B21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12A" w:rsidRPr="005B212A" w:rsidRDefault="005B212A" w:rsidP="005B212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12A">
        <w:rPr>
          <w:rFonts w:ascii="Times New Roman" w:hAnsi="Times New Roman" w:cs="Times New Roman"/>
          <w:b/>
          <w:sz w:val="28"/>
          <w:szCs w:val="28"/>
          <w:lang w:val="uk-UA"/>
        </w:rPr>
        <w:t>Технічні засоби судноплавства. (15 год.)</w:t>
      </w:r>
    </w:p>
    <w:p w:rsidR="005B212A" w:rsidRDefault="005B212A" w:rsidP="005B21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12A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 w:rsidR="00500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Електронавігаційні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прилади (гірокомпас, лаг)</w:t>
      </w:r>
      <w:r w:rsidR="00AA1B2A">
        <w:rPr>
          <w:rFonts w:ascii="Times New Roman" w:hAnsi="Times New Roman" w:cs="Times New Roman"/>
          <w:sz w:val="28"/>
          <w:szCs w:val="28"/>
          <w:lang w:val="uk-UA"/>
        </w:rPr>
        <w:t>. Радіонавіга</w:t>
      </w:r>
      <w:r>
        <w:rPr>
          <w:rFonts w:ascii="Times New Roman" w:hAnsi="Times New Roman" w:cs="Times New Roman"/>
          <w:sz w:val="28"/>
          <w:szCs w:val="28"/>
          <w:lang w:val="uk-UA"/>
        </w:rPr>
        <w:t>ційні</w:t>
      </w:r>
      <w:r w:rsidR="00AA1B2A">
        <w:rPr>
          <w:rFonts w:ascii="Times New Roman" w:hAnsi="Times New Roman" w:cs="Times New Roman"/>
          <w:sz w:val="28"/>
          <w:szCs w:val="28"/>
          <w:lang w:val="uk-UA"/>
        </w:rPr>
        <w:t xml:space="preserve"> прилади (радіолокатор, радіопеленгатор). Гідроакустичні прилади (ехолоти, </w:t>
      </w:r>
      <w:proofErr w:type="spellStart"/>
      <w:r w:rsidR="00AA1B2A">
        <w:rPr>
          <w:rFonts w:ascii="Times New Roman" w:hAnsi="Times New Roman" w:cs="Times New Roman"/>
          <w:sz w:val="28"/>
          <w:szCs w:val="28"/>
          <w:lang w:val="uk-UA"/>
        </w:rPr>
        <w:t>рибошукаючі</w:t>
      </w:r>
      <w:proofErr w:type="spellEnd"/>
      <w:r w:rsidR="00AA1B2A">
        <w:rPr>
          <w:rFonts w:ascii="Times New Roman" w:hAnsi="Times New Roman" w:cs="Times New Roman"/>
          <w:sz w:val="28"/>
          <w:szCs w:val="28"/>
          <w:lang w:val="uk-UA"/>
        </w:rPr>
        <w:t xml:space="preserve"> прилади).</w:t>
      </w:r>
    </w:p>
    <w:p w:rsidR="00AA1B2A" w:rsidRDefault="00AA1B2A" w:rsidP="005B21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1B2A" w:rsidRPr="00AA1B2A" w:rsidRDefault="00AA1B2A" w:rsidP="00AA1B2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B2A">
        <w:rPr>
          <w:rFonts w:ascii="Times New Roman" w:hAnsi="Times New Roman" w:cs="Times New Roman"/>
          <w:b/>
          <w:sz w:val="28"/>
          <w:szCs w:val="28"/>
          <w:lang w:val="uk-UA"/>
        </w:rPr>
        <w:t>Промислове діло (24 год.)</w:t>
      </w:r>
    </w:p>
    <w:p w:rsidR="00AA1B2A" w:rsidRDefault="00AA1B2A" w:rsidP="00AA1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B2A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 w:rsidR="00500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Риболовні матеріали. Технологія побудови рибальських засобів. Спорядження і засоби лову риб. Нетрадиційні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 лову риби (</w:t>
      </w:r>
      <w:r w:rsidR="001E4E7B">
        <w:rPr>
          <w:rFonts w:ascii="Times New Roman" w:hAnsi="Times New Roman" w:cs="Times New Roman"/>
          <w:sz w:val="28"/>
          <w:szCs w:val="28"/>
          <w:lang w:val="uk-UA"/>
        </w:rPr>
        <w:t>електроосвітлення, електрострум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E4E7B">
        <w:rPr>
          <w:rFonts w:ascii="Times New Roman" w:hAnsi="Times New Roman" w:cs="Times New Roman"/>
          <w:sz w:val="28"/>
          <w:szCs w:val="28"/>
          <w:lang w:val="uk-UA"/>
        </w:rPr>
        <w:t>. Промисли морських рослин і тварин.</w:t>
      </w:r>
    </w:p>
    <w:p w:rsidR="001E4E7B" w:rsidRDefault="001E4E7B" w:rsidP="00AA1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E7B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 w:rsidR="002A56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4E7B">
        <w:rPr>
          <w:rFonts w:ascii="Times New Roman" w:hAnsi="Times New Roman" w:cs="Times New Roman"/>
          <w:sz w:val="28"/>
          <w:szCs w:val="28"/>
          <w:lang w:val="uk-UA"/>
        </w:rPr>
        <w:t>Тренування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1E4E7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риболовної сітки і посадки її на підбору.</w:t>
      </w:r>
    </w:p>
    <w:p w:rsidR="001E4E7B" w:rsidRDefault="001E4E7B" w:rsidP="00AA1B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7B" w:rsidRPr="00B506CD" w:rsidRDefault="001E4E7B" w:rsidP="001E4E7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6CD">
        <w:rPr>
          <w:rFonts w:ascii="Times New Roman" w:hAnsi="Times New Roman" w:cs="Times New Roman"/>
          <w:b/>
          <w:sz w:val="28"/>
          <w:szCs w:val="28"/>
          <w:lang w:val="uk-UA"/>
        </w:rPr>
        <w:t>Іхтіологія.</w:t>
      </w:r>
      <w:r w:rsidR="00B506CD">
        <w:rPr>
          <w:rFonts w:ascii="Times New Roman" w:hAnsi="Times New Roman" w:cs="Times New Roman"/>
          <w:b/>
          <w:sz w:val="28"/>
          <w:szCs w:val="28"/>
          <w:lang w:val="uk-UA"/>
        </w:rPr>
        <w:t>(24 год.)</w:t>
      </w:r>
    </w:p>
    <w:p w:rsidR="001E4E7B" w:rsidRDefault="001E4E7B" w:rsidP="001E4E7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6CD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</w:t>
      </w:r>
      <w:r w:rsidR="00500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орми тіла риби. Риба і зовнішній простір: міграція, розмноження, харчування. Характеристика загальних промислових сімейств риб. 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 xml:space="preserve">Розробка риби, охолодження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заморозка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посол риби.</w:t>
      </w:r>
    </w:p>
    <w:p w:rsidR="00B506CD" w:rsidRDefault="00B506CD" w:rsidP="001E4E7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6CD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500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Розробка риби під посол і для кулінарного приготування.</w:t>
      </w:r>
    </w:p>
    <w:p w:rsidR="00B506CD" w:rsidRDefault="00B506CD" w:rsidP="001E4E7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6CD" w:rsidRPr="000D649D" w:rsidRDefault="00B506CD" w:rsidP="00B506C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49D">
        <w:rPr>
          <w:rFonts w:ascii="Times New Roman" w:hAnsi="Times New Roman" w:cs="Times New Roman"/>
          <w:b/>
          <w:sz w:val="28"/>
          <w:szCs w:val="28"/>
          <w:lang w:val="uk-UA"/>
        </w:rPr>
        <w:t>Навігація.</w:t>
      </w:r>
      <w:r w:rsidR="002A56EA">
        <w:rPr>
          <w:rFonts w:ascii="Times New Roman" w:hAnsi="Times New Roman" w:cs="Times New Roman"/>
          <w:b/>
          <w:sz w:val="28"/>
          <w:szCs w:val="28"/>
          <w:lang w:val="uk-UA"/>
        </w:rPr>
        <w:t>(60 год.)</w:t>
      </w:r>
    </w:p>
    <w:p w:rsidR="00B506CD" w:rsidRDefault="00B506CD" w:rsidP="00B506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49D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</w:t>
      </w:r>
      <w:r w:rsidR="00500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поняття.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напрямків у морі. 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>Морехідні прилади і інструменти.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 xml:space="preserve">Графічне </w:t>
      </w:r>
      <w:proofErr w:type="spellStart"/>
      <w:r w:rsidR="002A56EA">
        <w:rPr>
          <w:rFonts w:ascii="Times New Roman" w:hAnsi="Times New Roman" w:cs="Times New Roman"/>
          <w:sz w:val="28"/>
          <w:szCs w:val="28"/>
          <w:lang w:val="uk-UA"/>
        </w:rPr>
        <w:t>зчислення</w:t>
      </w:r>
      <w:proofErr w:type="spellEnd"/>
      <w:r w:rsidR="002A56EA">
        <w:rPr>
          <w:rFonts w:ascii="Times New Roman" w:hAnsi="Times New Roman" w:cs="Times New Roman"/>
          <w:sz w:val="28"/>
          <w:szCs w:val="28"/>
          <w:lang w:val="uk-UA"/>
        </w:rPr>
        <w:t xml:space="preserve"> шляху судна. В</w:t>
      </w:r>
      <w:r>
        <w:rPr>
          <w:rFonts w:ascii="Times New Roman" w:hAnsi="Times New Roman" w:cs="Times New Roman"/>
          <w:sz w:val="28"/>
          <w:szCs w:val="28"/>
          <w:lang w:val="uk-UA"/>
        </w:rPr>
        <w:t>изначення місця знаходження судна в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>ізуальними засобами. Радіолокац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>ійне визн</w:t>
      </w:r>
      <w:r>
        <w:rPr>
          <w:rFonts w:ascii="Times New Roman" w:hAnsi="Times New Roman" w:cs="Times New Roman"/>
          <w:sz w:val="28"/>
          <w:szCs w:val="28"/>
          <w:lang w:val="uk-UA"/>
        </w:rPr>
        <w:t>ачення місця знаходження судна.</w:t>
      </w:r>
    </w:p>
    <w:p w:rsidR="00B506CD" w:rsidRDefault="00B506CD" w:rsidP="00B506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49D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 w:rsidR="00500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Розрахунок курсів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 xml:space="preserve"> судна</w:t>
      </w:r>
      <w:r>
        <w:rPr>
          <w:rFonts w:ascii="Times New Roman" w:hAnsi="Times New Roman" w:cs="Times New Roman"/>
          <w:sz w:val="28"/>
          <w:szCs w:val="28"/>
          <w:lang w:val="uk-UA"/>
        </w:rPr>
        <w:t>, їх прокладка на карті, ведення графічної прокладки, означення місцезнаходження судна, викор</w:t>
      </w:r>
      <w:r w:rsidR="000D649D">
        <w:rPr>
          <w:rFonts w:ascii="Times New Roman" w:hAnsi="Times New Roman" w:cs="Times New Roman"/>
          <w:sz w:val="28"/>
          <w:szCs w:val="28"/>
          <w:lang w:val="uk-UA"/>
        </w:rPr>
        <w:t>ист</w:t>
      </w:r>
      <w:r>
        <w:rPr>
          <w:rFonts w:ascii="Times New Roman" w:hAnsi="Times New Roman" w:cs="Times New Roman"/>
          <w:sz w:val="28"/>
          <w:szCs w:val="28"/>
          <w:lang w:val="uk-UA"/>
        </w:rPr>
        <w:t>овуючи данні, які можна одержати при візуальних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спостереженнях та дані радіолокатора</w:t>
      </w:r>
      <w:r w:rsidR="00724B6B">
        <w:rPr>
          <w:rFonts w:ascii="Times New Roman" w:hAnsi="Times New Roman" w:cs="Times New Roman"/>
          <w:sz w:val="28"/>
          <w:szCs w:val="28"/>
          <w:lang w:val="uk-UA"/>
        </w:rPr>
        <w:t>, радіопеленгатора (</w:t>
      </w:r>
      <w:r>
        <w:rPr>
          <w:rFonts w:ascii="Times New Roman" w:hAnsi="Times New Roman" w:cs="Times New Roman"/>
          <w:sz w:val="28"/>
          <w:szCs w:val="28"/>
          <w:lang w:val="uk-UA"/>
        </w:rPr>
        <w:t>при рішенні цих задач беруться умовні дані)</w:t>
      </w:r>
      <w:r w:rsidR="000D64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49D" w:rsidRDefault="000D649D" w:rsidP="00B506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5AF" w:rsidRDefault="002A56EA" w:rsidP="000D64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Міжнародні правила попередження зіткнення суден</w:t>
      </w:r>
      <w:r w:rsidR="00724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D649D" w:rsidRPr="00F535AF" w:rsidRDefault="00724B6B" w:rsidP="00F535A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5AF">
        <w:rPr>
          <w:rFonts w:ascii="Times New Roman" w:hAnsi="Times New Roman" w:cs="Times New Roman"/>
          <w:b/>
          <w:sz w:val="28"/>
          <w:szCs w:val="28"/>
          <w:lang w:val="uk-UA"/>
        </w:rPr>
        <w:t>(МППЗС-72)</w:t>
      </w:r>
      <w:r w:rsidR="000D649D" w:rsidRPr="00F535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(15 год.)</w:t>
      </w:r>
    </w:p>
    <w:p w:rsidR="000D649D" w:rsidRDefault="000D649D" w:rsidP="000D649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4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Теоретична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Загальні положення: Вогні і знаки, звукові сигнали,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>игнали</w:t>
      </w:r>
      <w:proofErr w:type="spellEnd"/>
      <w:r w:rsidR="002A56EA">
        <w:rPr>
          <w:rFonts w:ascii="Times New Roman" w:hAnsi="Times New Roman" w:cs="Times New Roman"/>
          <w:sz w:val="28"/>
          <w:szCs w:val="28"/>
          <w:lang w:val="uk-UA"/>
        </w:rPr>
        <w:t xml:space="preserve"> біди, використання  МППЗС</w:t>
      </w:r>
      <w:r w:rsidR="00F535AF">
        <w:rPr>
          <w:rFonts w:ascii="Times New Roman" w:hAnsi="Times New Roman" w:cs="Times New Roman"/>
          <w:sz w:val="28"/>
          <w:szCs w:val="28"/>
          <w:lang w:val="uk-UA"/>
        </w:rPr>
        <w:t>-72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безаварійного плавання.</w:t>
      </w:r>
    </w:p>
    <w:p w:rsidR="000D649D" w:rsidRDefault="000D649D" w:rsidP="000D649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49D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 w:rsidR="00500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Тренування у вмінні розпізнавати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 xml:space="preserve"> тип судна, його розміри, куди воно йде і чим займається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, використовуючи</w:t>
      </w:r>
      <w:r w:rsidR="00F535AF">
        <w:rPr>
          <w:rFonts w:ascii="Times New Roman" w:hAnsi="Times New Roman" w:cs="Times New Roman"/>
          <w:sz w:val="28"/>
          <w:szCs w:val="28"/>
          <w:lang w:val="uk-UA"/>
        </w:rPr>
        <w:t xml:space="preserve"> карт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>ки і екран екзаменатора.</w:t>
      </w:r>
    </w:p>
    <w:p w:rsidR="002A56EA" w:rsidRDefault="002A56EA" w:rsidP="000D649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49D" w:rsidRPr="008B4861" w:rsidRDefault="000D649D" w:rsidP="000D64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861">
        <w:rPr>
          <w:rFonts w:ascii="Times New Roman" w:hAnsi="Times New Roman" w:cs="Times New Roman"/>
          <w:b/>
          <w:sz w:val="28"/>
          <w:szCs w:val="28"/>
          <w:lang w:val="uk-UA"/>
        </w:rPr>
        <w:t>Такелажна справа. (6 год.)</w:t>
      </w:r>
    </w:p>
    <w:p w:rsidR="002A56EA" w:rsidRDefault="000D649D" w:rsidP="000D649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861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</w:t>
      </w:r>
      <w:r w:rsidR="00500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Морські вузли. Призначення вузлів і прийоми їх в</w:t>
      </w:r>
      <w:r w:rsidRPr="008B486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язання: прямого, рифового</w:t>
      </w:r>
      <w:r w:rsidR="008B4861">
        <w:rPr>
          <w:rFonts w:ascii="Times New Roman" w:hAnsi="Times New Roman" w:cs="Times New Roman"/>
          <w:sz w:val="28"/>
          <w:szCs w:val="28"/>
          <w:lang w:val="uk-UA"/>
        </w:rPr>
        <w:t xml:space="preserve">, шкотового, вісімки, плоского, штиків, </w:t>
      </w:r>
      <w:proofErr w:type="spellStart"/>
      <w:r w:rsidR="008B4861">
        <w:rPr>
          <w:rFonts w:ascii="Times New Roman" w:hAnsi="Times New Roman" w:cs="Times New Roman"/>
          <w:sz w:val="28"/>
          <w:szCs w:val="28"/>
          <w:lang w:val="uk-UA"/>
        </w:rPr>
        <w:t>гусиних</w:t>
      </w:r>
      <w:proofErr w:type="spellEnd"/>
      <w:r w:rsidR="008B4861">
        <w:rPr>
          <w:rFonts w:ascii="Times New Roman" w:hAnsi="Times New Roman" w:cs="Times New Roman"/>
          <w:sz w:val="28"/>
          <w:szCs w:val="28"/>
          <w:lang w:val="uk-UA"/>
        </w:rPr>
        <w:t xml:space="preserve"> лапок, </w:t>
      </w:r>
      <w:proofErr w:type="spellStart"/>
      <w:r w:rsidR="008B4861">
        <w:rPr>
          <w:rFonts w:ascii="Times New Roman" w:hAnsi="Times New Roman" w:cs="Times New Roman"/>
          <w:sz w:val="28"/>
          <w:szCs w:val="28"/>
          <w:lang w:val="uk-UA"/>
        </w:rPr>
        <w:t>бесідочного</w:t>
      </w:r>
      <w:proofErr w:type="spellEnd"/>
      <w:r w:rsidR="008B4861">
        <w:rPr>
          <w:rFonts w:ascii="Times New Roman" w:hAnsi="Times New Roman" w:cs="Times New Roman"/>
          <w:sz w:val="28"/>
          <w:szCs w:val="28"/>
          <w:lang w:val="uk-UA"/>
        </w:rPr>
        <w:t>, шлю</w:t>
      </w:r>
      <w:r w:rsidR="00F535AF">
        <w:rPr>
          <w:rFonts w:ascii="Times New Roman" w:hAnsi="Times New Roman" w:cs="Times New Roman"/>
          <w:sz w:val="28"/>
          <w:szCs w:val="28"/>
          <w:lang w:val="uk-UA"/>
        </w:rPr>
        <w:t xml:space="preserve">пкового, удавки, </w:t>
      </w:r>
      <w:proofErr w:type="spellStart"/>
      <w:r w:rsidR="00F535AF">
        <w:rPr>
          <w:rFonts w:ascii="Times New Roman" w:hAnsi="Times New Roman" w:cs="Times New Roman"/>
          <w:sz w:val="28"/>
          <w:szCs w:val="28"/>
          <w:lang w:val="uk-UA"/>
        </w:rPr>
        <w:t>вибляночного</w:t>
      </w:r>
      <w:proofErr w:type="spellEnd"/>
      <w:r w:rsidR="00F535AF">
        <w:rPr>
          <w:rFonts w:ascii="Times New Roman" w:hAnsi="Times New Roman" w:cs="Times New Roman"/>
          <w:sz w:val="28"/>
          <w:szCs w:val="28"/>
          <w:lang w:val="uk-UA"/>
        </w:rPr>
        <w:t>. Правила в</w:t>
      </w:r>
      <w:r w:rsidR="008B4861" w:rsidRPr="005006E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>язання сіткового полотна.</w:t>
      </w:r>
      <w:r w:rsidR="008B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4861" w:rsidRDefault="008B4861" w:rsidP="000D649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861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500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B48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B486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B4861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="002A56EA">
        <w:rPr>
          <w:rFonts w:ascii="Times New Roman" w:hAnsi="Times New Roman" w:cs="Times New Roman"/>
          <w:sz w:val="28"/>
          <w:szCs w:val="28"/>
          <w:lang w:val="uk-UA"/>
        </w:rPr>
        <w:t xml:space="preserve"> на швидкість морських </w:t>
      </w:r>
      <w:r>
        <w:rPr>
          <w:rFonts w:ascii="Times New Roman" w:hAnsi="Times New Roman" w:cs="Times New Roman"/>
          <w:sz w:val="28"/>
          <w:szCs w:val="28"/>
          <w:lang w:val="uk-UA"/>
        </w:rPr>
        <w:t>вузлів, тренування у в</w:t>
      </w:r>
      <w:r w:rsidRPr="008B486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A56EA">
        <w:rPr>
          <w:rFonts w:ascii="Times New Roman" w:hAnsi="Times New Roman" w:cs="Times New Roman"/>
          <w:sz w:val="28"/>
          <w:szCs w:val="28"/>
          <w:lang w:val="uk-UA"/>
        </w:rPr>
        <w:t>язанні</w:t>
      </w:r>
      <w:proofErr w:type="spellEnd"/>
      <w:r w:rsidR="002A56EA">
        <w:rPr>
          <w:rFonts w:ascii="Times New Roman" w:hAnsi="Times New Roman" w:cs="Times New Roman"/>
          <w:sz w:val="28"/>
          <w:szCs w:val="28"/>
          <w:lang w:val="uk-UA"/>
        </w:rPr>
        <w:t xml:space="preserve"> сіткового полотна.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>онт сіткового полотна, на</w:t>
      </w:r>
      <w:r w:rsidR="00F535A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>ладка марок і посадка сітков</w:t>
      </w:r>
      <w:r>
        <w:rPr>
          <w:rFonts w:ascii="Times New Roman" w:hAnsi="Times New Roman" w:cs="Times New Roman"/>
          <w:sz w:val="28"/>
          <w:szCs w:val="28"/>
          <w:lang w:val="uk-UA"/>
        </w:rPr>
        <w:t>ого полотна на підбори.</w:t>
      </w:r>
    </w:p>
    <w:p w:rsidR="005006E7" w:rsidRDefault="005006E7" w:rsidP="000D649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861" w:rsidRPr="008B4861" w:rsidRDefault="008B4861" w:rsidP="008B486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861">
        <w:rPr>
          <w:rFonts w:ascii="Times New Roman" w:hAnsi="Times New Roman" w:cs="Times New Roman"/>
          <w:b/>
          <w:sz w:val="28"/>
          <w:szCs w:val="28"/>
          <w:lang w:val="uk-UA"/>
        </w:rPr>
        <w:t>Підготовка плавучих засобів до плавальної практики. (24 год.)</w:t>
      </w:r>
    </w:p>
    <w:p w:rsidR="008B4861" w:rsidRDefault="008B4861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861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 w:rsidR="00500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Техніка безпеки на робочому місці, при роботі </w:t>
      </w:r>
      <w:r w:rsidR="00F535A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інструментами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861" w:rsidRDefault="008B4861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8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Практична робота</w:t>
      </w:r>
      <w:r w:rsidR="00500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Миття та чистка ялів, катерів. Ремонт корпусу яла і його оснастки</w:t>
      </w:r>
      <w:r w:rsidR="00F535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ялів і катерів до фарбування.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Укомплекування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яла необхідним спорядженням. 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рівноваження весел. 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ідготовка яла до експлуатації.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пайол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уключин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весел, румпеля, пера керма, вітрила, щогли.</w:t>
      </w:r>
    </w:p>
    <w:p w:rsidR="008B4861" w:rsidRDefault="008B4861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861" w:rsidRPr="008B4861" w:rsidRDefault="008B4861" w:rsidP="008B486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861">
        <w:rPr>
          <w:rFonts w:ascii="Times New Roman" w:hAnsi="Times New Roman" w:cs="Times New Roman"/>
          <w:b/>
          <w:sz w:val="28"/>
          <w:szCs w:val="28"/>
          <w:lang w:val="uk-UA"/>
        </w:rPr>
        <w:t>Заключне заняття. (3 год.)</w:t>
      </w:r>
    </w:p>
    <w:p w:rsidR="008B4861" w:rsidRDefault="008B4861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Підведення підсумкі</w:t>
      </w:r>
      <w:r w:rsidR="00254D4A">
        <w:rPr>
          <w:rFonts w:ascii="Times New Roman" w:hAnsi="Times New Roman" w:cs="Times New Roman"/>
          <w:sz w:val="28"/>
          <w:szCs w:val="28"/>
          <w:lang w:val="uk-UA"/>
        </w:rPr>
        <w:t>в роботи гуртка за рік, випускні іспити.</w:t>
      </w: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Default="002A56EA" w:rsidP="005006E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6EA" w:rsidRDefault="002A56EA" w:rsidP="005006E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6EA" w:rsidRDefault="002A56EA" w:rsidP="005006E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6EA" w:rsidRDefault="002A56EA" w:rsidP="005006E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6EA" w:rsidRDefault="002A56EA" w:rsidP="005006E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6EA" w:rsidRPr="002B16BA" w:rsidRDefault="002A56EA" w:rsidP="002A5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6BA">
        <w:rPr>
          <w:rFonts w:ascii="Times New Roman" w:hAnsi="Times New Roman" w:cs="Times New Roman"/>
          <w:b/>
          <w:sz w:val="28"/>
          <w:szCs w:val="28"/>
          <w:lang w:val="uk-UA"/>
        </w:rPr>
        <w:t>Орієнтовна тематична програма літньої плавальної практики</w:t>
      </w:r>
    </w:p>
    <w:p w:rsidR="002A56EA" w:rsidRPr="00734416" w:rsidRDefault="002A56EA" w:rsidP="002A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4272"/>
        <w:gridCol w:w="1373"/>
        <w:gridCol w:w="1557"/>
        <w:gridCol w:w="1460"/>
      </w:tblGrid>
      <w:tr w:rsidR="002A56EA" w:rsidTr="00724B6B">
        <w:tc>
          <w:tcPr>
            <w:tcW w:w="909" w:type="dxa"/>
            <w:vMerge w:val="restart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72" w:type="dxa"/>
            <w:vMerge w:val="restart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Розділ, тема</w:t>
            </w:r>
          </w:p>
        </w:tc>
        <w:tc>
          <w:tcPr>
            <w:tcW w:w="4390" w:type="dxa"/>
            <w:gridSpan w:val="3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A56EA" w:rsidTr="00724B6B">
        <w:tc>
          <w:tcPr>
            <w:tcW w:w="909" w:type="dxa"/>
            <w:vMerge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  <w:vMerge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57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</w:t>
            </w:r>
          </w:p>
        </w:tc>
        <w:tc>
          <w:tcPr>
            <w:tcW w:w="1460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2A56EA" w:rsidTr="00724B6B">
        <w:tc>
          <w:tcPr>
            <w:tcW w:w="909" w:type="dxa"/>
          </w:tcPr>
          <w:p w:rsidR="002A56EA" w:rsidRPr="0065102D" w:rsidRDefault="002A56EA" w:rsidP="00724B6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заняття</w:t>
            </w:r>
          </w:p>
        </w:tc>
        <w:tc>
          <w:tcPr>
            <w:tcW w:w="1373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7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A56EA" w:rsidTr="00724B6B">
        <w:tc>
          <w:tcPr>
            <w:tcW w:w="909" w:type="dxa"/>
          </w:tcPr>
          <w:p w:rsidR="002A56EA" w:rsidRPr="0065102D" w:rsidRDefault="002A56EA" w:rsidP="00724B6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 та діяльність на судні</w:t>
            </w:r>
          </w:p>
        </w:tc>
        <w:tc>
          <w:tcPr>
            <w:tcW w:w="1373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7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A56EA" w:rsidTr="00724B6B">
        <w:tc>
          <w:tcPr>
            <w:tcW w:w="909" w:type="dxa"/>
          </w:tcPr>
          <w:p w:rsidR="002A56EA" w:rsidRPr="0065102D" w:rsidRDefault="002A56EA" w:rsidP="00724B6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</w:t>
            </w:r>
            <w:r w:rsidR="005C0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навчальними суднами</w:t>
            </w:r>
          </w:p>
        </w:tc>
        <w:tc>
          <w:tcPr>
            <w:tcW w:w="1373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7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A56EA" w:rsidTr="00724B6B">
        <w:tc>
          <w:tcPr>
            <w:tcW w:w="909" w:type="dxa"/>
          </w:tcPr>
          <w:p w:rsidR="002A56EA" w:rsidRPr="0065102D" w:rsidRDefault="002A56EA" w:rsidP="00724B6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A56EA" w:rsidRPr="00555E31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боротьби з пожежами на суднах</w:t>
            </w:r>
          </w:p>
        </w:tc>
        <w:tc>
          <w:tcPr>
            <w:tcW w:w="1373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7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A56EA" w:rsidTr="00724B6B">
        <w:tc>
          <w:tcPr>
            <w:tcW w:w="909" w:type="dxa"/>
          </w:tcPr>
          <w:p w:rsidR="002A56EA" w:rsidRPr="0065102D" w:rsidRDefault="002A56EA" w:rsidP="00724B6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A56EA" w:rsidRPr="0065102D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боротьби за живучість судна</w:t>
            </w:r>
          </w:p>
        </w:tc>
        <w:tc>
          <w:tcPr>
            <w:tcW w:w="1373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7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A56EA" w:rsidTr="00724B6B">
        <w:tc>
          <w:tcPr>
            <w:tcW w:w="909" w:type="dxa"/>
          </w:tcPr>
          <w:p w:rsidR="002A56EA" w:rsidRPr="0065102D" w:rsidRDefault="002A56EA" w:rsidP="00724B6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A56EA" w:rsidRPr="005C07CA" w:rsidRDefault="005C07C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Засоби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Pr="005C07C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F53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proofErr w:type="spellEnd"/>
            <w:r w:rsidR="00F53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нагляду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судна</w:t>
            </w:r>
            <w:r w:rsidR="00F53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73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7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A56EA" w:rsidTr="00724B6B">
        <w:tc>
          <w:tcPr>
            <w:tcW w:w="909" w:type="dxa"/>
          </w:tcPr>
          <w:p w:rsidR="002A56EA" w:rsidRPr="0065102D" w:rsidRDefault="002A56EA" w:rsidP="00724B6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A56EA" w:rsidRDefault="005C07C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Швартовний устрій</w:t>
            </w:r>
          </w:p>
        </w:tc>
        <w:tc>
          <w:tcPr>
            <w:tcW w:w="1373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7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A56EA" w:rsidTr="00724B6B">
        <w:tc>
          <w:tcPr>
            <w:tcW w:w="909" w:type="dxa"/>
          </w:tcPr>
          <w:p w:rsidR="002A56EA" w:rsidRPr="0065102D" w:rsidRDefault="002A56EA" w:rsidP="00724B6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A56EA" w:rsidRDefault="005C07C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Якірний устрій</w:t>
            </w:r>
          </w:p>
        </w:tc>
        <w:tc>
          <w:tcPr>
            <w:tcW w:w="1373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7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A56EA" w:rsidTr="00724B6B">
        <w:tc>
          <w:tcPr>
            <w:tcW w:w="909" w:type="dxa"/>
          </w:tcPr>
          <w:p w:rsidR="002A56EA" w:rsidRPr="0065102D" w:rsidRDefault="002A56EA" w:rsidP="00724B6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A56EA" w:rsidRDefault="005C07C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Рятувальні засоби</w:t>
            </w:r>
          </w:p>
        </w:tc>
        <w:tc>
          <w:tcPr>
            <w:tcW w:w="1373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7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C07CA" w:rsidTr="00724B6B">
        <w:tc>
          <w:tcPr>
            <w:tcW w:w="909" w:type="dxa"/>
          </w:tcPr>
          <w:p w:rsidR="005C07CA" w:rsidRPr="0065102D" w:rsidRDefault="005C07CA" w:rsidP="00724B6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5C07CA" w:rsidRDefault="005C07C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 в управлінні ялом</w:t>
            </w:r>
          </w:p>
        </w:tc>
        <w:tc>
          <w:tcPr>
            <w:tcW w:w="1373" w:type="dxa"/>
          </w:tcPr>
          <w:p w:rsidR="005C07CA" w:rsidRDefault="005C07C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7" w:type="dxa"/>
          </w:tcPr>
          <w:p w:rsidR="005C07CA" w:rsidRDefault="005C07C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60" w:type="dxa"/>
          </w:tcPr>
          <w:p w:rsidR="005C07CA" w:rsidRDefault="005C07C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A56EA" w:rsidTr="00724B6B">
        <w:tc>
          <w:tcPr>
            <w:tcW w:w="909" w:type="dxa"/>
          </w:tcPr>
          <w:p w:rsidR="002A56EA" w:rsidRPr="0065102D" w:rsidRDefault="002A56EA" w:rsidP="00724B6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Заключне заняття</w:t>
            </w:r>
          </w:p>
        </w:tc>
        <w:tc>
          <w:tcPr>
            <w:tcW w:w="1373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7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A56EA" w:rsidTr="00724B6B">
        <w:tc>
          <w:tcPr>
            <w:tcW w:w="909" w:type="dxa"/>
          </w:tcPr>
          <w:p w:rsidR="002A56EA" w:rsidRPr="0065102D" w:rsidRDefault="002A56EA" w:rsidP="00724B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73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7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60" w:type="dxa"/>
          </w:tcPr>
          <w:p w:rsidR="002A56EA" w:rsidRDefault="002A56EA" w:rsidP="0072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2A56EA" w:rsidRPr="00277899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Pr="00047251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Default="002A56EA" w:rsidP="002A5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48F"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</w:t>
      </w:r>
    </w:p>
    <w:p w:rsidR="002A56EA" w:rsidRPr="008A4507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507">
        <w:rPr>
          <w:rFonts w:ascii="Times New Roman" w:hAnsi="Times New Roman" w:cs="Times New Roman"/>
          <w:b/>
          <w:sz w:val="28"/>
          <w:szCs w:val="28"/>
          <w:lang w:val="uk-UA"/>
        </w:rPr>
        <w:t>1.Вступне заняття (1 год.)</w:t>
      </w:r>
    </w:p>
    <w:p w:rsidR="002A56EA" w:rsidRDefault="00F535AF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Техніка безпеки,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 xml:space="preserve"> протипожежна безпека на суднах, дебаркадері, на ялах.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Pr="008A4507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507">
        <w:rPr>
          <w:rFonts w:ascii="Times New Roman" w:hAnsi="Times New Roman" w:cs="Times New Roman"/>
          <w:b/>
          <w:sz w:val="28"/>
          <w:szCs w:val="28"/>
          <w:lang w:val="uk-UA"/>
        </w:rPr>
        <w:t>2. Життя та діяльність на судні. (3 год.)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507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</w:t>
      </w:r>
      <w:r w:rsid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C07CA">
        <w:rPr>
          <w:rFonts w:ascii="Times New Roman" w:hAnsi="Times New Roman" w:cs="Times New Roman"/>
          <w:sz w:val="28"/>
          <w:szCs w:val="28"/>
          <w:lang w:val="uk-UA"/>
        </w:rPr>
        <w:t>Розпорядок дня, правила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гуртожитку і поведінки на судні, ялі.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507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 w:rsid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07CA">
        <w:rPr>
          <w:rFonts w:ascii="Times New Roman" w:hAnsi="Times New Roman" w:cs="Times New Roman"/>
          <w:sz w:val="28"/>
          <w:szCs w:val="28"/>
          <w:lang w:val="uk-UA"/>
        </w:rPr>
        <w:t>Суднова гігієна. Суднова аптечка</w:t>
      </w:r>
      <w:r>
        <w:rPr>
          <w:rFonts w:ascii="Times New Roman" w:hAnsi="Times New Roman" w:cs="Times New Roman"/>
          <w:sz w:val="28"/>
          <w:szCs w:val="28"/>
          <w:lang w:val="uk-UA"/>
        </w:rPr>
        <w:t>. Профілактика захворювань. Перша медична допомога.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Pr="008A4507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507">
        <w:rPr>
          <w:rFonts w:ascii="Times New Roman" w:hAnsi="Times New Roman" w:cs="Times New Roman"/>
          <w:b/>
          <w:sz w:val="28"/>
          <w:szCs w:val="28"/>
          <w:lang w:val="uk-UA"/>
        </w:rPr>
        <w:t>3. Навички в управління навчальними суднами (6 год.)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507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 w:rsid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Вміння читати показання приладів.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Штурманська рубка.</w:t>
      </w:r>
      <w:r w:rsidR="005C07CA">
        <w:rPr>
          <w:rFonts w:ascii="Times New Roman" w:hAnsi="Times New Roman" w:cs="Times New Roman"/>
          <w:sz w:val="28"/>
          <w:szCs w:val="28"/>
          <w:lang w:val="uk-UA"/>
        </w:rPr>
        <w:t xml:space="preserve"> Її наповнюваність навігаційними приладами.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507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 w:rsid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Включення, виключення </w:t>
      </w:r>
      <w:r w:rsidR="005C07CA">
        <w:rPr>
          <w:rFonts w:ascii="Times New Roman" w:hAnsi="Times New Roman" w:cs="Times New Roman"/>
          <w:sz w:val="28"/>
          <w:szCs w:val="28"/>
          <w:lang w:val="uk-UA"/>
        </w:rPr>
        <w:t>основного та допоміжного двигунів</w:t>
      </w:r>
      <w:r>
        <w:rPr>
          <w:rFonts w:ascii="Times New Roman" w:hAnsi="Times New Roman" w:cs="Times New Roman"/>
          <w:sz w:val="28"/>
          <w:szCs w:val="28"/>
          <w:lang w:val="uk-UA"/>
        </w:rPr>
        <w:t>. Фіксування положення керма. Передній та задній рух судна.</w:t>
      </w:r>
    </w:p>
    <w:p w:rsidR="002A56EA" w:rsidRDefault="005C07C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команд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>: «На кермо», «Стоп машина».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Pr="008A4507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507">
        <w:rPr>
          <w:rFonts w:ascii="Times New Roman" w:hAnsi="Times New Roman" w:cs="Times New Roman"/>
          <w:b/>
          <w:sz w:val="28"/>
          <w:szCs w:val="28"/>
          <w:lang w:val="uk-UA"/>
        </w:rPr>
        <w:t>4. Організація боротьби з пожежами на суднах (3 год.)</w:t>
      </w:r>
    </w:p>
    <w:p w:rsidR="002A56EA" w:rsidRPr="008A4507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Теоретична робота. </w:t>
      </w:r>
      <w:r w:rsidRPr="008A4507">
        <w:rPr>
          <w:rFonts w:ascii="Times New Roman" w:hAnsi="Times New Roman" w:cs="Times New Roman"/>
          <w:sz w:val="28"/>
          <w:szCs w:val="28"/>
          <w:lang w:val="uk-UA"/>
        </w:rPr>
        <w:t>Причини пожеж на суднах. Протипожежний інвентар</w:t>
      </w:r>
      <w:r w:rsidR="005C07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5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Практична робота.</w:t>
      </w:r>
      <w:r w:rsid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Суднові тривоги. Дії к</w:t>
      </w:r>
      <w:r w:rsidR="005C07CA">
        <w:rPr>
          <w:rFonts w:ascii="Times New Roman" w:hAnsi="Times New Roman" w:cs="Times New Roman"/>
          <w:sz w:val="28"/>
          <w:szCs w:val="28"/>
          <w:lang w:val="uk-UA"/>
        </w:rPr>
        <w:t>ожного члена команди при тривогах</w:t>
      </w:r>
      <w:r>
        <w:rPr>
          <w:rFonts w:ascii="Times New Roman" w:hAnsi="Times New Roman" w:cs="Times New Roman"/>
          <w:sz w:val="28"/>
          <w:szCs w:val="28"/>
          <w:lang w:val="uk-UA"/>
        </w:rPr>
        <w:t>. Застосування рятувальних засобів.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Pr="005C07C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5. Організація боротьби за живучість судна (3 год.)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 w:rsid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Аварійно-рятувальний інвентар. Типи суднових тривог.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 w:rsid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 аварійно-рятувального інвентарю. Виконання членами екіпажу суднових тривог.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Pr="005C07C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Засоби </w:t>
      </w:r>
      <w:proofErr w:type="spellStart"/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proofErr w:type="spellEnd"/>
      <w:r w:rsidRPr="005C07CA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язку</w:t>
      </w:r>
      <w:proofErr w:type="spellEnd"/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нагляду на суднах (3 </w:t>
      </w:r>
      <w:proofErr w:type="spellStart"/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</w:t>
      </w:r>
      <w:r w:rsid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Прапорцевий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семафор. Світові засоби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AD41E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Радіозв</w:t>
      </w:r>
      <w:proofErr w:type="spellEnd"/>
      <w:r w:rsidRPr="00AD41E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07CA" w:rsidRPr="005C07CA" w:rsidRDefault="005C07C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Передача сигналів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прапорцевим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семафором, світловими засобами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5C07C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Переговори з зустрічними суднами за допомогою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радіозв</w:t>
      </w:r>
      <w:proofErr w:type="spellEnd"/>
      <w:r w:rsidRPr="005C351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Pr="005C07C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7. Швартов</w:t>
      </w:r>
      <w:r w:rsidR="00F535A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ий устрій.(3 год.)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. Елементи швартовного устрою.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 w:rsid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Накладання швартов</w:t>
      </w:r>
      <w:r w:rsidR="00F535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кінців на кнехти, накладання стопорів, використання кранців, клюзів, подача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льогості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Pr="005C07C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8.Якірній устрій (3 год.)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</w:t>
      </w:r>
      <w:r w:rsid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Типи якорів. Елементи якірного устрою.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5C07CA" w:rsidRPr="005C07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Включення, виключення брашпилю. Подача якоря. Використання гвинтового та ланцюгового стопорів.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Pr="005C07C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9.Рятувальні засоби (3 год.)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</w:t>
      </w:r>
      <w:r w:rsid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C07CA">
        <w:rPr>
          <w:rFonts w:ascii="Times New Roman" w:hAnsi="Times New Roman" w:cs="Times New Roman"/>
          <w:sz w:val="28"/>
          <w:szCs w:val="28"/>
          <w:lang w:val="uk-UA"/>
        </w:rPr>
        <w:t>Рятувальні п</w:t>
      </w:r>
      <w:r>
        <w:rPr>
          <w:rFonts w:ascii="Times New Roman" w:hAnsi="Times New Roman" w:cs="Times New Roman"/>
          <w:sz w:val="28"/>
          <w:szCs w:val="28"/>
          <w:lang w:val="uk-UA"/>
        </w:rPr>
        <w:t>лоти, шлюпки, жилети, пояси.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 w:rsid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Тренування в одяганні рятувального жилету та поясу на швидкість. Занурення в рятувальних жилетах та поясах.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Pr="005C07CA" w:rsidRDefault="005C07CA" w:rsidP="002A5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Навички в</w:t>
      </w:r>
      <w:r w:rsidR="002A56EA" w:rsidRP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управлінні ялом. (2 год.)</w:t>
      </w:r>
    </w:p>
    <w:p w:rsidR="002A56EA" w:rsidRDefault="005C07C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</w:t>
      </w:r>
      <w:r w:rsidR="002A56EA" w:rsidRPr="005C07CA">
        <w:rPr>
          <w:rFonts w:ascii="Times New Roman" w:hAnsi="Times New Roman" w:cs="Times New Roman"/>
          <w:b/>
          <w:sz w:val="28"/>
          <w:szCs w:val="28"/>
          <w:lang w:val="uk-UA"/>
        </w:rPr>
        <w:t>тична робота.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>Виконання команди для гребців</w:t>
      </w:r>
      <w:r w:rsidR="00F535A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A56EA">
        <w:rPr>
          <w:rFonts w:ascii="Times New Roman" w:hAnsi="Times New Roman" w:cs="Times New Roman"/>
          <w:sz w:val="28"/>
          <w:szCs w:val="28"/>
          <w:lang w:val="uk-UA"/>
        </w:rPr>
        <w:t xml:space="preserve"> «Кочети вставити», «Весла розібрати», «Весла на воду», «Сушити весла», «Табань», «Шабаш».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Pr="005C07C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11.Заключне заняття (1 </w:t>
      </w:r>
      <w:proofErr w:type="spellStart"/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 w:rsidRPr="005C07C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56EA" w:rsidRPr="006C217B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Підведення підсумків роботи за літо.</w:t>
      </w: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Pr="005634CB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Default="002A56EA" w:rsidP="002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6EA" w:rsidRDefault="002A56EA" w:rsidP="002A56EA">
      <w:pPr>
        <w:spacing w:after="0" w:line="240" w:lineRule="auto"/>
        <w:rPr>
          <w:sz w:val="28"/>
          <w:szCs w:val="28"/>
          <w:lang w:val="uk-UA"/>
        </w:rPr>
      </w:pPr>
    </w:p>
    <w:p w:rsidR="002A56EA" w:rsidRDefault="002A56EA" w:rsidP="002A56EA">
      <w:pPr>
        <w:spacing w:after="0" w:line="240" w:lineRule="auto"/>
        <w:rPr>
          <w:sz w:val="28"/>
          <w:szCs w:val="28"/>
          <w:lang w:val="uk-UA"/>
        </w:rPr>
      </w:pPr>
    </w:p>
    <w:p w:rsidR="002A56EA" w:rsidRDefault="002A56EA" w:rsidP="002A56EA">
      <w:pPr>
        <w:spacing w:after="0" w:line="240" w:lineRule="auto"/>
        <w:rPr>
          <w:sz w:val="28"/>
          <w:szCs w:val="28"/>
          <w:lang w:val="uk-UA"/>
        </w:rPr>
      </w:pPr>
    </w:p>
    <w:p w:rsidR="002A56EA" w:rsidRDefault="002A56EA" w:rsidP="002A56EA">
      <w:pPr>
        <w:spacing w:after="0" w:line="240" w:lineRule="auto"/>
        <w:rPr>
          <w:sz w:val="28"/>
          <w:szCs w:val="28"/>
          <w:lang w:val="uk-UA"/>
        </w:rPr>
      </w:pPr>
    </w:p>
    <w:p w:rsidR="002A56EA" w:rsidRDefault="002A56EA" w:rsidP="002A56EA">
      <w:pPr>
        <w:spacing w:after="0" w:line="240" w:lineRule="auto"/>
        <w:rPr>
          <w:sz w:val="28"/>
          <w:szCs w:val="28"/>
          <w:lang w:val="uk-UA"/>
        </w:rPr>
      </w:pPr>
    </w:p>
    <w:p w:rsidR="002A56EA" w:rsidRDefault="002A56EA" w:rsidP="002A56EA">
      <w:pPr>
        <w:spacing w:after="0" w:line="240" w:lineRule="auto"/>
        <w:rPr>
          <w:sz w:val="28"/>
          <w:szCs w:val="28"/>
          <w:lang w:val="uk-UA"/>
        </w:rPr>
      </w:pPr>
    </w:p>
    <w:p w:rsidR="005C07CA" w:rsidRDefault="005C07CA" w:rsidP="005006E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6E7" w:rsidRDefault="005006E7" w:rsidP="005006E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6E7">
        <w:rPr>
          <w:rFonts w:ascii="Times New Roman" w:hAnsi="Times New Roman" w:cs="Times New Roman"/>
          <w:b/>
          <w:sz w:val="28"/>
          <w:szCs w:val="28"/>
          <w:lang w:val="uk-UA"/>
        </w:rPr>
        <w:t>Прогнозований результат</w:t>
      </w:r>
    </w:p>
    <w:p w:rsidR="005006E7" w:rsidRDefault="005006E7" w:rsidP="005006E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6E7" w:rsidRPr="007D7D7C" w:rsidRDefault="005006E7" w:rsidP="00500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b/>
          <w:sz w:val="28"/>
          <w:szCs w:val="28"/>
          <w:lang w:val="uk-UA"/>
        </w:rPr>
        <w:t>Вихованці мають знати:</w:t>
      </w:r>
    </w:p>
    <w:p w:rsidR="005006E7" w:rsidRDefault="005006E7" w:rsidP="005006E7">
      <w:pPr>
        <w:pStyle w:val="a4"/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Pr="005006E7" w:rsidRDefault="005006E7" w:rsidP="00F535A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E7">
        <w:rPr>
          <w:rFonts w:ascii="Times New Roman" w:hAnsi="Times New Roman" w:cs="Times New Roman"/>
          <w:sz w:val="28"/>
          <w:szCs w:val="28"/>
          <w:lang w:val="uk-UA"/>
        </w:rPr>
        <w:t>такелажну справу;</w:t>
      </w:r>
    </w:p>
    <w:p w:rsidR="005006E7" w:rsidRPr="005006E7" w:rsidRDefault="00F535AF" w:rsidP="00F535A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типи та класифікацію</w:t>
      </w:r>
      <w:r w:rsidR="005006E7" w:rsidRPr="005006E7">
        <w:rPr>
          <w:rFonts w:ascii="Times New Roman" w:hAnsi="Times New Roman" w:cs="Times New Roman"/>
          <w:sz w:val="28"/>
          <w:szCs w:val="28"/>
          <w:lang w:val="uk-UA"/>
        </w:rPr>
        <w:t xml:space="preserve"> суден;</w:t>
      </w:r>
    </w:p>
    <w:p w:rsidR="005006E7" w:rsidRPr="005006E7" w:rsidRDefault="005006E7" w:rsidP="00F535A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E7">
        <w:rPr>
          <w:rFonts w:ascii="Times New Roman" w:hAnsi="Times New Roman" w:cs="Times New Roman"/>
          <w:sz w:val="28"/>
          <w:szCs w:val="28"/>
          <w:lang w:val="uk-UA"/>
        </w:rPr>
        <w:t>засоби зв’язку на суднах;</w:t>
      </w:r>
    </w:p>
    <w:p w:rsidR="005006E7" w:rsidRPr="005006E7" w:rsidRDefault="005006E7" w:rsidP="00F535A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E7">
        <w:rPr>
          <w:rFonts w:ascii="Times New Roman" w:hAnsi="Times New Roman" w:cs="Times New Roman"/>
          <w:sz w:val="28"/>
          <w:szCs w:val="28"/>
          <w:lang w:val="uk-UA"/>
        </w:rPr>
        <w:t>устрій судна;</w:t>
      </w:r>
    </w:p>
    <w:p w:rsidR="005006E7" w:rsidRPr="005006E7" w:rsidRDefault="005006E7" w:rsidP="00F535A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E7">
        <w:rPr>
          <w:rFonts w:ascii="Times New Roman" w:hAnsi="Times New Roman" w:cs="Times New Roman"/>
          <w:sz w:val="28"/>
          <w:szCs w:val="28"/>
          <w:lang w:val="uk-UA"/>
        </w:rPr>
        <w:t>морську лоцію;</w:t>
      </w:r>
    </w:p>
    <w:p w:rsidR="005006E7" w:rsidRPr="005006E7" w:rsidRDefault="005006E7" w:rsidP="00F535A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E7">
        <w:rPr>
          <w:rFonts w:ascii="Times New Roman" w:hAnsi="Times New Roman" w:cs="Times New Roman"/>
          <w:sz w:val="28"/>
          <w:szCs w:val="28"/>
          <w:lang w:val="uk-UA"/>
        </w:rPr>
        <w:t>навігацію;</w:t>
      </w:r>
    </w:p>
    <w:p w:rsidR="005006E7" w:rsidRPr="005006E7" w:rsidRDefault="005006E7" w:rsidP="00F535A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E7">
        <w:rPr>
          <w:rFonts w:ascii="Times New Roman" w:hAnsi="Times New Roman" w:cs="Times New Roman"/>
          <w:sz w:val="28"/>
          <w:szCs w:val="28"/>
          <w:lang w:val="uk-UA"/>
        </w:rPr>
        <w:t>основи військово-морської справи;</w:t>
      </w:r>
    </w:p>
    <w:p w:rsidR="005006E7" w:rsidRPr="005006E7" w:rsidRDefault="005006E7" w:rsidP="00F535A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E7">
        <w:rPr>
          <w:rFonts w:ascii="Times New Roman" w:hAnsi="Times New Roman" w:cs="Times New Roman"/>
          <w:sz w:val="28"/>
          <w:szCs w:val="28"/>
          <w:lang w:val="uk-UA"/>
        </w:rPr>
        <w:t>МППЗС-72;</w:t>
      </w:r>
    </w:p>
    <w:p w:rsidR="005006E7" w:rsidRPr="005006E7" w:rsidRDefault="005006E7" w:rsidP="00F535A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20E96">
        <w:rPr>
          <w:rFonts w:ascii="Times New Roman" w:hAnsi="Times New Roman" w:cs="Times New Roman"/>
          <w:sz w:val="28"/>
          <w:szCs w:val="28"/>
          <w:lang w:val="uk-UA"/>
        </w:rPr>
        <w:t>ехніч</w:t>
      </w:r>
      <w:r w:rsidRPr="005006E7">
        <w:rPr>
          <w:rFonts w:ascii="Times New Roman" w:hAnsi="Times New Roman" w:cs="Times New Roman"/>
          <w:sz w:val="28"/>
          <w:szCs w:val="28"/>
          <w:lang w:val="uk-UA"/>
        </w:rPr>
        <w:t xml:space="preserve">ні засоби </w:t>
      </w:r>
      <w:proofErr w:type="spellStart"/>
      <w:r w:rsidRPr="005006E7">
        <w:rPr>
          <w:rFonts w:ascii="Times New Roman" w:hAnsi="Times New Roman" w:cs="Times New Roman"/>
          <w:sz w:val="28"/>
          <w:szCs w:val="28"/>
          <w:lang w:val="uk-UA"/>
        </w:rPr>
        <w:t>судновплавання</w:t>
      </w:r>
      <w:proofErr w:type="spellEnd"/>
      <w:r w:rsidRPr="005006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06E7" w:rsidRPr="005006E7" w:rsidRDefault="005006E7" w:rsidP="00F535A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06E7">
        <w:rPr>
          <w:rFonts w:ascii="Times New Roman" w:hAnsi="Times New Roman" w:cs="Times New Roman"/>
          <w:sz w:val="28"/>
          <w:szCs w:val="28"/>
          <w:lang w:val="uk-UA"/>
        </w:rPr>
        <w:t xml:space="preserve">стрій 6-ти </w:t>
      </w:r>
      <w:proofErr w:type="spellStart"/>
      <w:r w:rsidRPr="005006E7">
        <w:rPr>
          <w:rFonts w:ascii="Times New Roman" w:hAnsi="Times New Roman" w:cs="Times New Roman"/>
          <w:sz w:val="28"/>
          <w:szCs w:val="28"/>
          <w:lang w:val="uk-UA"/>
        </w:rPr>
        <w:t>весельного</w:t>
      </w:r>
      <w:proofErr w:type="spellEnd"/>
      <w:r w:rsidRPr="005006E7">
        <w:rPr>
          <w:rFonts w:ascii="Times New Roman" w:hAnsi="Times New Roman" w:cs="Times New Roman"/>
          <w:sz w:val="28"/>
          <w:szCs w:val="28"/>
          <w:lang w:val="uk-UA"/>
        </w:rPr>
        <w:t xml:space="preserve"> ялу.</w:t>
      </w:r>
    </w:p>
    <w:p w:rsidR="005006E7" w:rsidRDefault="005006E7" w:rsidP="0050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Pr="007D7D7C" w:rsidRDefault="005006E7" w:rsidP="00500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b/>
          <w:sz w:val="28"/>
          <w:szCs w:val="28"/>
          <w:lang w:val="uk-UA"/>
        </w:rPr>
        <w:t>Вихованці мають вміти:</w:t>
      </w:r>
    </w:p>
    <w:p w:rsidR="005006E7" w:rsidRDefault="005006E7" w:rsidP="0050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Pr="00E20E96" w:rsidRDefault="00E20E96" w:rsidP="00F535A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E9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006E7" w:rsidRPr="00E20E96">
        <w:rPr>
          <w:rFonts w:ascii="Times New Roman" w:hAnsi="Times New Roman" w:cs="Times New Roman"/>
          <w:sz w:val="28"/>
          <w:szCs w:val="28"/>
          <w:lang w:val="uk-UA"/>
        </w:rPr>
        <w:t xml:space="preserve">ередавати сигнали </w:t>
      </w:r>
      <w:proofErr w:type="spellStart"/>
      <w:r w:rsidR="005006E7" w:rsidRPr="00E20E96">
        <w:rPr>
          <w:rFonts w:ascii="Times New Roman" w:hAnsi="Times New Roman" w:cs="Times New Roman"/>
          <w:sz w:val="28"/>
          <w:szCs w:val="28"/>
          <w:lang w:val="uk-UA"/>
        </w:rPr>
        <w:t>прапорцевим</w:t>
      </w:r>
      <w:proofErr w:type="spellEnd"/>
      <w:r w:rsidR="005006E7" w:rsidRPr="00E20E96">
        <w:rPr>
          <w:rFonts w:ascii="Times New Roman" w:hAnsi="Times New Roman" w:cs="Times New Roman"/>
          <w:sz w:val="28"/>
          <w:szCs w:val="28"/>
          <w:lang w:val="uk-UA"/>
        </w:rPr>
        <w:t xml:space="preserve"> семафором;</w:t>
      </w:r>
    </w:p>
    <w:p w:rsidR="005006E7" w:rsidRPr="00E20E96" w:rsidRDefault="00E20E96" w:rsidP="00F535A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E9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006E7" w:rsidRPr="00E20E9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006E7" w:rsidRPr="00E20E96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="005006E7" w:rsidRPr="00E20E96">
        <w:rPr>
          <w:rFonts w:ascii="Times New Roman" w:hAnsi="Times New Roman" w:cs="Times New Roman"/>
          <w:sz w:val="28"/>
          <w:szCs w:val="28"/>
          <w:lang w:val="uk-UA"/>
        </w:rPr>
        <w:t xml:space="preserve"> на швидкість морські вузли;</w:t>
      </w:r>
    </w:p>
    <w:p w:rsidR="005006E7" w:rsidRPr="00E20E96" w:rsidRDefault="00E20E96" w:rsidP="00F535A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E9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F2A1A">
        <w:rPr>
          <w:rFonts w:ascii="Times New Roman" w:hAnsi="Times New Roman" w:cs="Times New Roman"/>
          <w:sz w:val="28"/>
          <w:szCs w:val="28"/>
          <w:lang w:val="uk-UA"/>
        </w:rPr>
        <w:t>изначати типи суден</w:t>
      </w:r>
      <w:r w:rsidR="005006E7" w:rsidRPr="00E20E96">
        <w:rPr>
          <w:rFonts w:ascii="Times New Roman" w:hAnsi="Times New Roman" w:cs="Times New Roman"/>
          <w:sz w:val="28"/>
          <w:szCs w:val="28"/>
          <w:lang w:val="uk-UA"/>
        </w:rPr>
        <w:t xml:space="preserve"> по екрану екзаменатора;</w:t>
      </w:r>
    </w:p>
    <w:p w:rsidR="005006E7" w:rsidRPr="00E20E96" w:rsidRDefault="00E20E96" w:rsidP="00F535A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E9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006E7" w:rsidRPr="00E20E96">
        <w:rPr>
          <w:rFonts w:ascii="Times New Roman" w:hAnsi="Times New Roman" w:cs="Times New Roman"/>
          <w:sz w:val="28"/>
          <w:szCs w:val="28"/>
          <w:lang w:val="uk-UA"/>
        </w:rPr>
        <w:t>озташовувати на ялі предмети спорядження по штатних місцях;</w:t>
      </w:r>
    </w:p>
    <w:p w:rsidR="005006E7" w:rsidRPr="00E20E96" w:rsidRDefault="00E20E96" w:rsidP="00F535A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E9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06E7" w:rsidRPr="00E20E96">
        <w:rPr>
          <w:rFonts w:ascii="Times New Roman" w:hAnsi="Times New Roman" w:cs="Times New Roman"/>
          <w:sz w:val="28"/>
          <w:szCs w:val="28"/>
          <w:lang w:val="uk-UA"/>
        </w:rPr>
        <w:t>правляти ялом;</w:t>
      </w:r>
    </w:p>
    <w:p w:rsidR="005006E7" w:rsidRPr="00E20E96" w:rsidRDefault="00E20E96" w:rsidP="00F535A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E9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06E7" w:rsidRPr="00E20E96">
        <w:rPr>
          <w:rFonts w:ascii="Times New Roman" w:hAnsi="Times New Roman" w:cs="Times New Roman"/>
          <w:sz w:val="28"/>
          <w:szCs w:val="28"/>
          <w:lang w:val="uk-UA"/>
        </w:rPr>
        <w:t>правляти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006E7" w:rsidRPr="00E20E96">
        <w:rPr>
          <w:rFonts w:ascii="Times New Roman" w:hAnsi="Times New Roman" w:cs="Times New Roman"/>
          <w:sz w:val="28"/>
          <w:szCs w:val="28"/>
          <w:lang w:val="uk-UA"/>
        </w:rPr>
        <w:t>вчальними судном;</w:t>
      </w:r>
    </w:p>
    <w:p w:rsidR="005006E7" w:rsidRPr="00E20E96" w:rsidRDefault="00E20E96" w:rsidP="00F535A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E96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F535AF">
        <w:rPr>
          <w:rFonts w:ascii="Times New Roman" w:hAnsi="Times New Roman" w:cs="Times New Roman"/>
          <w:sz w:val="28"/>
          <w:szCs w:val="28"/>
          <w:lang w:val="uk-UA"/>
        </w:rPr>
        <w:t>вартувати навчальне судно.</w:t>
      </w:r>
    </w:p>
    <w:p w:rsidR="00E20E96" w:rsidRDefault="00E20E96" w:rsidP="0050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E96" w:rsidRPr="007D7D7C" w:rsidRDefault="00E20E96" w:rsidP="00500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6E7" w:rsidRPr="007D7D7C" w:rsidRDefault="005006E7" w:rsidP="00500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b/>
          <w:sz w:val="28"/>
          <w:szCs w:val="28"/>
          <w:lang w:val="uk-UA"/>
        </w:rPr>
        <w:t>Вихованці мають набути досвід:</w:t>
      </w:r>
    </w:p>
    <w:p w:rsidR="005006E7" w:rsidRDefault="005006E7" w:rsidP="0050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Pr="00E20E96" w:rsidRDefault="00E20E96" w:rsidP="00F535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E9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006E7" w:rsidRPr="00E20E96">
        <w:rPr>
          <w:rFonts w:ascii="Times New Roman" w:hAnsi="Times New Roman" w:cs="Times New Roman"/>
          <w:sz w:val="28"/>
          <w:szCs w:val="28"/>
          <w:lang w:val="uk-UA"/>
        </w:rPr>
        <w:t>итати морські ка</w:t>
      </w:r>
      <w:r w:rsidRPr="00E20E9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006E7" w:rsidRPr="00E20E96">
        <w:rPr>
          <w:rFonts w:ascii="Times New Roman" w:hAnsi="Times New Roman" w:cs="Times New Roman"/>
          <w:sz w:val="28"/>
          <w:szCs w:val="28"/>
          <w:lang w:val="uk-UA"/>
        </w:rPr>
        <w:t>ти;</w:t>
      </w:r>
    </w:p>
    <w:p w:rsidR="005006E7" w:rsidRPr="00E20E96" w:rsidRDefault="00E20E96" w:rsidP="00F535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E9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006E7" w:rsidRPr="00E20E96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E20E96">
        <w:rPr>
          <w:rFonts w:ascii="Times New Roman" w:hAnsi="Times New Roman" w:cs="Times New Roman"/>
          <w:sz w:val="28"/>
          <w:szCs w:val="28"/>
          <w:lang w:val="uk-UA"/>
        </w:rPr>
        <w:t>кла</w:t>
      </w:r>
      <w:r w:rsidR="005006E7" w:rsidRPr="00E20E96">
        <w:rPr>
          <w:rFonts w:ascii="Times New Roman" w:hAnsi="Times New Roman" w:cs="Times New Roman"/>
          <w:sz w:val="28"/>
          <w:szCs w:val="28"/>
          <w:lang w:val="uk-UA"/>
        </w:rPr>
        <w:t>дати</w:t>
      </w:r>
      <w:r w:rsidRPr="00E20E96">
        <w:rPr>
          <w:rFonts w:ascii="Times New Roman" w:hAnsi="Times New Roman" w:cs="Times New Roman"/>
          <w:sz w:val="28"/>
          <w:szCs w:val="28"/>
          <w:lang w:val="uk-UA"/>
        </w:rPr>
        <w:t xml:space="preserve"> курс судна за допомогою суднових пристроїв (атлас, лінійка, секстант);</w:t>
      </w:r>
    </w:p>
    <w:p w:rsidR="00E20E96" w:rsidRPr="00E20E96" w:rsidRDefault="00E20E96" w:rsidP="00F535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E96">
        <w:rPr>
          <w:rFonts w:ascii="Times New Roman" w:hAnsi="Times New Roman" w:cs="Times New Roman"/>
          <w:sz w:val="28"/>
          <w:szCs w:val="28"/>
          <w:lang w:val="uk-UA"/>
        </w:rPr>
        <w:t>організації збереження життя команди на суднах ;</w:t>
      </w:r>
    </w:p>
    <w:p w:rsidR="00E20E96" w:rsidRPr="00E20E96" w:rsidRDefault="00E20E96" w:rsidP="00F535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E96">
        <w:rPr>
          <w:rFonts w:ascii="Times New Roman" w:hAnsi="Times New Roman" w:cs="Times New Roman"/>
          <w:sz w:val="28"/>
          <w:szCs w:val="28"/>
          <w:lang w:val="uk-UA"/>
        </w:rPr>
        <w:t>догляду за спорядженням судна, (шлюпки, ялу);</w:t>
      </w:r>
    </w:p>
    <w:p w:rsidR="00E20E96" w:rsidRPr="00E20E96" w:rsidRDefault="00E20E96" w:rsidP="00F535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E96">
        <w:rPr>
          <w:rFonts w:ascii="Times New Roman" w:hAnsi="Times New Roman" w:cs="Times New Roman"/>
          <w:sz w:val="28"/>
          <w:szCs w:val="28"/>
          <w:lang w:val="uk-UA"/>
        </w:rPr>
        <w:t>виконувати такелажну справу.</w:t>
      </w:r>
    </w:p>
    <w:p w:rsidR="005006E7" w:rsidRPr="005006E7" w:rsidRDefault="005006E7" w:rsidP="0050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Default="005006E7" w:rsidP="005006E7">
      <w:pPr>
        <w:pStyle w:val="a4"/>
        <w:spacing w:after="0" w:line="240" w:lineRule="auto"/>
        <w:ind w:left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6E7" w:rsidRPr="005006E7" w:rsidRDefault="005006E7" w:rsidP="005006E7">
      <w:pPr>
        <w:pStyle w:val="a4"/>
        <w:spacing w:after="0" w:line="240" w:lineRule="auto"/>
        <w:ind w:left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861" w:rsidRDefault="008B4861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F53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Pr="007D7D7C" w:rsidRDefault="00E20E96" w:rsidP="00E20E9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20E96" w:rsidRDefault="00E20E96" w:rsidP="00E20E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Pr="007D7D7C" w:rsidRDefault="00E20E96" w:rsidP="007D7D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sz w:val="28"/>
          <w:szCs w:val="28"/>
          <w:lang w:val="uk-UA"/>
        </w:rPr>
        <w:t>А.П.</w:t>
      </w:r>
      <w:proofErr w:type="spellStart"/>
      <w:r w:rsidRPr="007D7D7C">
        <w:rPr>
          <w:rFonts w:ascii="Times New Roman" w:hAnsi="Times New Roman" w:cs="Times New Roman"/>
          <w:sz w:val="28"/>
          <w:szCs w:val="28"/>
          <w:lang w:val="uk-UA"/>
        </w:rPr>
        <w:t>Страхов</w:t>
      </w:r>
      <w:proofErr w:type="spellEnd"/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 «Теорія і устрій суден», М.Транспорт, 1975</w:t>
      </w:r>
    </w:p>
    <w:p w:rsidR="00E20E96" w:rsidRPr="007D7D7C" w:rsidRDefault="00E20E96" w:rsidP="007D7D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sz w:val="28"/>
          <w:szCs w:val="28"/>
          <w:lang w:val="uk-UA"/>
        </w:rPr>
        <w:t>А.А.Антонов, В.Ф.</w:t>
      </w:r>
      <w:proofErr w:type="spellStart"/>
      <w:r w:rsidRPr="007D7D7C">
        <w:rPr>
          <w:rFonts w:ascii="Times New Roman" w:hAnsi="Times New Roman" w:cs="Times New Roman"/>
          <w:sz w:val="28"/>
          <w:szCs w:val="28"/>
          <w:lang w:val="uk-UA"/>
        </w:rPr>
        <w:t>Недра</w:t>
      </w:r>
      <w:proofErr w:type="spellEnd"/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 «Устрій морського судна», М Транспорт, 4968г.</w:t>
      </w:r>
    </w:p>
    <w:p w:rsidR="00E20E96" w:rsidRPr="007D7D7C" w:rsidRDefault="00E20E96" w:rsidP="007D7D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7D7D7C">
        <w:rPr>
          <w:rFonts w:ascii="Times New Roman" w:hAnsi="Times New Roman" w:cs="Times New Roman"/>
          <w:sz w:val="28"/>
          <w:szCs w:val="28"/>
          <w:lang w:val="uk-UA"/>
        </w:rPr>
        <w:t>Сахарнов</w:t>
      </w:r>
      <w:proofErr w:type="spellEnd"/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 «Моря, кораблі, капітани…», К</w:t>
      </w:r>
    </w:p>
    <w:p w:rsidR="00E20E96" w:rsidRPr="007D7D7C" w:rsidRDefault="00E20E96" w:rsidP="007D7D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sz w:val="28"/>
          <w:szCs w:val="28"/>
          <w:lang w:val="uk-UA"/>
        </w:rPr>
        <w:t>«Веселка» 1963р.</w:t>
      </w:r>
    </w:p>
    <w:p w:rsidR="00E20E96" w:rsidRPr="007D7D7C" w:rsidRDefault="00E20E96" w:rsidP="007D7D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sz w:val="28"/>
          <w:szCs w:val="28"/>
          <w:lang w:val="uk-UA"/>
        </w:rPr>
        <w:t>Д.К.</w:t>
      </w:r>
      <w:proofErr w:type="spellStart"/>
      <w:r w:rsidRPr="007D7D7C">
        <w:rPr>
          <w:rFonts w:ascii="Times New Roman" w:hAnsi="Times New Roman" w:cs="Times New Roman"/>
          <w:sz w:val="28"/>
          <w:szCs w:val="28"/>
          <w:lang w:val="uk-UA"/>
        </w:rPr>
        <w:t>Земляновський</w:t>
      </w:r>
      <w:proofErr w:type="spellEnd"/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 «Лоція внутрішніх судноплавних шляхів» М. Транспорт 1988р.</w:t>
      </w:r>
    </w:p>
    <w:p w:rsidR="00E20E96" w:rsidRPr="007D7D7C" w:rsidRDefault="00E20E96" w:rsidP="007D7D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sz w:val="28"/>
          <w:szCs w:val="28"/>
          <w:lang w:val="uk-UA"/>
        </w:rPr>
        <w:t>Л.Ф.</w:t>
      </w:r>
      <w:proofErr w:type="spellStart"/>
      <w:r w:rsidRPr="007D7D7C">
        <w:rPr>
          <w:rFonts w:ascii="Times New Roman" w:hAnsi="Times New Roman" w:cs="Times New Roman"/>
          <w:sz w:val="28"/>
          <w:szCs w:val="28"/>
          <w:lang w:val="uk-UA"/>
        </w:rPr>
        <w:t>Чернієв</w:t>
      </w:r>
      <w:proofErr w:type="spellEnd"/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 «Абетка судноводіння» М. </w:t>
      </w:r>
      <w:proofErr w:type="spellStart"/>
      <w:r w:rsidRPr="007D7D7C">
        <w:rPr>
          <w:rFonts w:ascii="Times New Roman" w:hAnsi="Times New Roman" w:cs="Times New Roman"/>
          <w:sz w:val="28"/>
          <w:szCs w:val="28"/>
          <w:lang w:val="uk-UA"/>
        </w:rPr>
        <w:t>Трансорт</w:t>
      </w:r>
      <w:proofErr w:type="spellEnd"/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 1983</w:t>
      </w:r>
    </w:p>
    <w:p w:rsidR="00734416" w:rsidRPr="007D7D7C" w:rsidRDefault="00E20E96" w:rsidP="007D7D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sz w:val="28"/>
          <w:szCs w:val="28"/>
          <w:lang w:val="uk-UA"/>
        </w:rPr>
        <w:t>Н.К.</w:t>
      </w:r>
      <w:proofErr w:type="spellStart"/>
      <w:r w:rsidRPr="007D7D7C">
        <w:rPr>
          <w:rFonts w:ascii="Times New Roman" w:hAnsi="Times New Roman" w:cs="Times New Roman"/>
          <w:sz w:val="28"/>
          <w:szCs w:val="28"/>
          <w:lang w:val="uk-UA"/>
        </w:rPr>
        <w:t>Сотніченко</w:t>
      </w:r>
      <w:proofErr w:type="spellEnd"/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 «Загальний устрій суден» 1987р.</w:t>
      </w:r>
    </w:p>
    <w:p w:rsidR="00E20E96" w:rsidRPr="007D7D7C" w:rsidRDefault="00E20E96" w:rsidP="007D7D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Р.Н. </w:t>
      </w:r>
      <w:proofErr w:type="spellStart"/>
      <w:r w:rsidRPr="007D7D7C">
        <w:rPr>
          <w:rFonts w:ascii="Times New Roman" w:hAnsi="Times New Roman" w:cs="Times New Roman"/>
          <w:sz w:val="28"/>
          <w:szCs w:val="28"/>
          <w:lang w:val="uk-UA"/>
        </w:rPr>
        <w:t>Акімов</w:t>
      </w:r>
      <w:proofErr w:type="spellEnd"/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 «Основи </w:t>
      </w:r>
      <w:proofErr w:type="spellStart"/>
      <w:r w:rsidRPr="007D7D7C">
        <w:rPr>
          <w:rFonts w:ascii="Times New Roman" w:hAnsi="Times New Roman" w:cs="Times New Roman"/>
          <w:sz w:val="28"/>
          <w:szCs w:val="28"/>
          <w:lang w:val="uk-UA"/>
        </w:rPr>
        <w:t>віськово-морської</w:t>
      </w:r>
      <w:proofErr w:type="spellEnd"/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 справи», М </w:t>
      </w:r>
      <w:proofErr w:type="spellStart"/>
      <w:r w:rsidRPr="007D7D7C">
        <w:rPr>
          <w:rFonts w:ascii="Times New Roman" w:hAnsi="Times New Roman" w:cs="Times New Roman"/>
          <w:sz w:val="28"/>
          <w:szCs w:val="28"/>
          <w:lang w:val="uk-UA"/>
        </w:rPr>
        <w:t>Воєніздадт</w:t>
      </w:r>
      <w:proofErr w:type="spellEnd"/>
      <w:r w:rsidRPr="007D7D7C">
        <w:rPr>
          <w:rFonts w:ascii="Times New Roman" w:hAnsi="Times New Roman" w:cs="Times New Roman"/>
          <w:sz w:val="28"/>
          <w:szCs w:val="28"/>
          <w:lang w:val="uk-UA"/>
        </w:rPr>
        <w:t>, 1961р.</w:t>
      </w:r>
    </w:p>
    <w:p w:rsidR="00E20E96" w:rsidRPr="007D7D7C" w:rsidRDefault="00E20E96" w:rsidP="007D7D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sz w:val="28"/>
          <w:szCs w:val="28"/>
          <w:lang w:val="uk-UA"/>
        </w:rPr>
        <w:t>І.Н.Крайнеба «Вузли, прості, забавні, складні», 1997р.</w:t>
      </w:r>
    </w:p>
    <w:p w:rsidR="007D7D7C" w:rsidRPr="007D7D7C" w:rsidRDefault="007D7D7C" w:rsidP="007D7D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В.Н. </w:t>
      </w:r>
      <w:proofErr w:type="spellStart"/>
      <w:r w:rsidRPr="007D7D7C">
        <w:rPr>
          <w:rFonts w:ascii="Times New Roman" w:hAnsi="Times New Roman" w:cs="Times New Roman"/>
          <w:sz w:val="28"/>
          <w:szCs w:val="28"/>
          <w:lang w:val="uk-UA"/>
        </w:rPr>
        <w:t>Войнікова</w:t>
      </w:r>
      <w:proofErr w:type="spellEnd"/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 – Мирський, «Техніка промислового рибальства», 1983р.</w:t>
      </w:r>
    </w:p>
    <w:p w:rsidR="007D7D7C" w:rsidRPr="007D7D7C" w:rsidRDefault="007D7D7C" w:rsidP="007D7D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Ю.І. </w:t>
      </w:r>
      <w:proofErr w:type="spellStart"/>
      <w:r w:rsidRPr="007D7D7C">
        <w:rPr>
          <w:rFonts w:ascii="Times New Roman" w:hAnsi="Times New Roman" w:cs="Times New Roman"/>
          <w:sz w:val="28"/>
          <w:szCs w:val="28"/>
          <w:lang w:val="uk-UA"/>
        </w:rPr>
        <w:t>Кочетков</w:t>
      </w:r>
      <w:proofErr w:type="spellEnd"/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 «Навігація», 1991р.</w:t>
      </w:r>
    </w:p>
    <w:p w:rsidR="007D7D7C" w:rsidRPr="007D7D7C" w:rsidRDefault="007D7D7C" w:rsidP="007D7D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sz w:val="28"/>
          <w:szCs w:val="28"/>
          <w:lang w:val="uk-UA"/>
        </w:rPr>
        <w:t>«Промислова іхтіологія», 1984р.</w:t>
      </w:r>
    </w:p>
    <w:p w:rsidR="007D7D7C" w:rsidRDefault="007D7D7C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16" w:rsidRDefault="00734416" w:rsidP="008B4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A1A" w:rsidRDefault="006F2A1A" w:rsidP="00FE28AA">
      <w:pPr>
        <w:spacing w:after="0" w:line="240" w:lineRule="auto"/>
        <w:rPr>
          <w:b/>
          <w:sz w:val="28"/>
          <w:szCs w:val="28"/>
          <w:lang w:val="uk-UA"/>
        </w:rPr>
      </w:pPr>
    </w:p>
    <w:p w:rsidR="006F2A1A" w:rsidRDefault="006F2A1A" w:rsidP="00FE28AA">
      <w:pPr>
        <w:spacing w:after="0" w:line="240" w:lineRule="auto"/>
        <w:rPr>
          <w:b/>
          <w:sz w:val="28"/>
          <w:szCs w:val="28"/>
          <w:lang w:val="uk-UA"/>
        </w:rPr>
      </w:pPr>
    </w:p>
    <w:p w:rsidR="006F2A1A" w:rsidRDefault="006F2A1A" w:rsidP="00FE28AA">
      <w:pPr>
        <w:spacing w:after="0" w:line="240" w:lineRule="auto"/>
        <w:rPr>
          <w:b/>
          <w:sz w:val="28"/>
          <w:szCs w:val="28"/>
          <w:lang w:val="uk-UA"/>
        </w:rPr>
      </w:pPr>
    </w:p>
    <w:p w:rsidR="006F2A1A" w:rsidRDefault="006F2A1A" w:rsidP="00FE28AA">
      <w:pPr>
        <w:spacing w:after="0" w:line="240" w:lineRule="auto"/>
        <w:rPr>
          <w:b/>
          <w:sz w:val="28"/>
          <w:szCs w:val="28"/>
          <w:lang w:val="uk-UA"/>
        </w:rPr>
      </w:pPr>
    </w:p>
    <w:p w:rsidR="006F2A1A" w:rsidRDefault="006F2A1A" w:rsidP="00FE28AA">
      <w:pPr>
        <w:spacing w:after="0" w:line="240" w:lineRule="auto"/>
        <w:rPr>
          <w:b/>
          <w:sz w:val="28"/>
          <w:szCs w:val="28"/>
          <w:lang w:val="uk-UA"/>
        </w:rPr>
      </w:pPr>
    </w:p>
    <w:p w:rsidR="002212C8" w:rsidRPr="002212C8" w:rsidRDefault="002212C8" w:rsidP="00FE28AA">
      <w:pPr>
        <w:spacing w:after="0" w:line="240" w:lineRule="auto"/>
        <w:rPr>
          <w:b/>
          <w:sz w:val="28"/>
          <w:szCs w:val="28"/>
          <w:lang w:val="uk-UA"/>
        </w:rPr>
      </w:pPr>
      <w:r w:rsidRPr="002212C8">
        <w:rPr>
          <w:b/>
          <w:sz w:val="28"/>
          <w:szCs w:val="28"/>
          <w:lang w:val="uk-UA"/>
        </w:rPr>
        <w:t>Рецензія</w:t>
      </w:r>
    </w:p>
    <w:p w:rsidR="002212C8" w:rsidRPr="002212C8" w:rsidRDefault="00FB514D" w:rsidP="00FE28A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27423">
        <w:rPr>
          <w:b/>
          <w:sz w:val="28"/>
          <w:szCs w:val="28"/>
          <w:lang w:val="uk-UA"/>
        </w:rPr>
        <w:t xml:space="preserve">а </w:t>
      </w:r>
      <w:r w:rsidR="002212C8" w:rsidRPr="002212C8">
        <w:rPr>
          <w:b/>
          <w:sz w:val="28"/>
          <w:szCs w:val="28"/>
          <w:lang w:val="uk-UA"/>
        </w:rPr>
        <w:t xml:space="preserve"> програму гу</w:t>
      </w:r>
      <w:bookmarkStart w:id="0" w:name="_GoBack"/>
      <w:bookmarkEnd w:id="0"/>
      <w:r w:rsidR="002212C8" w:rsidRPr="002212C8">
        <w:rPr>
          <w:b/>
          <w:sz w:val="28"/>
          <w:szCs w:val="28"/>
          <w:lang w:val="uk-UA"/>
        </w:rPr>
        <w:t>ртка «Юний судноводій»</w:t>
      </w:r>
    </w:p>
    <w:p w:rsidR="002212C8" w:rsidRPr="002212C8" w:rsidRDefault="002212C8" w:rsidP="00FE28AA">
      <w:pPr>
        <w:spacing w:after="0" w:line="240" w:lineRule="auto"/>
        <w:rPr>
          <w:b/>
          <w:sz w:val="28"/>
          <w:szCs w:val="28"/>
          <w:lang w:val="uk-UA"/>
        </w:rPr>
      </w:pPr>
      <w:r w:rsidRPr="002212C8">
        <w:rPr>
          <w:b/>
          <w:sz w:val="28"/>
          <w:szCs w:val="28"/>
          <w:lang w:val="uk-UA"/>
        </w:rPr>
        <w:t>Херсонського  дитячо-юнацького клубу моряків і річковиків з флотилією</w:t>
      </w:r>
    </w:p>
    <w:p w:rsidR="002212C8" w:rsidRPr="002212C8" w:rsidRDefault="002212C8" w:rsidP="00FE28AA">
      <w:pPr>
        <w:spacing w:after="0" w:line="240" w:lineRule="auto"/>
        <w:rPr>
          <w:b/>
          <w:sz w:val="28"/>
          <w:szCs w:val="28"/>
          <w:lang w:val="uk-UA"/>
        </w:rPr>
      </w:pPr>
      <w:r w:rsidRPr="002212C8">
        <w:rPr>
          <w:b/>
          <w:sz w:val="28"/>
          <w:szCs w:val="28"/>
          <w:lang w:val="uk-UA"/>
        </w:rPr>
        <w:t>Херсонської міської ради</w:t>
      </w:r>
    </w:p>
    <w:p w:rsidR="002212C8" w:rsidRDefault="002212C8" w:rsidP="002212C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212C8" w:rsidRDefault="002212C8" w:rsidP="002212C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212C8" w:rsidRDefault="002212C8" w:rsidP="002212C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Програма гуртка «Юний судноводій» основного рівня розрахована на т</w:t>
      </w:r>
      <w:r w:rsidR="00FB514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 роки навчання.</w:t>
      </w:r>
    </w:p>
    <w:p w:rsidR="002212C8" w:rsidRDefault="002212C8" w:rsidP="002212C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спрямована на розвиток творчих здібностей у галузі морської справи, складається з </w:t>
      </w:r>
      <w:r w:rsidR="00FB514D">
        <w:rPr>
          <w:sz w:val="28"/>
          <w:szCs w:val="28"/>
          <w:lang w:val="uk-UA"/>
        </w:rPr>
        <w:t>теоретичної та практичної частин</w:t>
      </w:r>
      <w:r>
        <w:rPr>
          <w:sz w:val="28"/>
          <w:szCs w:val="28"/>
          <w:lang w:val="uk-UA"/>
        </w:rPr>
        <w:t>и,</w:t>
      </w:r>
      <w:r w:rsidR="00FB51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де вихованці мають можливість закріпити набуті теоретичні знання на навчальних суднах клубу та під час проведення літньої плавальної практики.</w:t>
      </w:r>
    </w:p>
    <w:p w:rsidR="002212C8" w:rsidRDefault="002212C8" w:rsidP="002212C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Тематичний план занять складає 216 годин на рік. Програма сприяє отриманню знань з основ </w:t>
      </w:r>
      <w:proofErr w:type="spellStart"/>
      <w:r w:rsidR="00FB514D">
        <w:rPr>
          <w:sz w:val="28"/>
          <w:szCs w:val="28"/>
          <w:lang w:val="uk-UA"/>
        </w:rPr>
        <w:t>судно</w:t>
      </w:r>
      <w:r>
        <w:rPr>
          <w:sz w:val="28"/>
          <w:szCs w:val="28"/>
          <w:lang w:val="uk-UA"/>
        </w:rPr>
        <w:t>водійства</w:t>
      </w:r>
      <w:proofErr w:type="spellEnd"/>
      <w:r>
        <w:rPr>
          <w:sz w:val="28"/>
          <w:szCs w:val="28"/>
          <w:lang w:val="uk-UA"/>
        </w:rPr>
        <w:t>, набуття практичних вмінь та навичок. Задоволення вихованців у просвітній орієнтації та тв</w:t>
      </w:r>
      <w:r w:rsidR="006F2A1A">
        <w:rPr>
          <w:sz w:val="28"/>
          <w:szCs w:val="28"/>
          <w:lang w:val="uk-UA"/>
        </w:rPr>
        <w:t>орчої самореалізації.</w:t>
      </w:r>
    </w:p>
    <w:p w:rsidR="002212C8" w:rsidRDefault="002212C8" w:rsidP="002212C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закінченні навчання в гуртку «Юний судноводій» випускники можуть свідомо </w:t>
      </w:r>
      <w:r w:rsidR="006F2A1A">
        <w:rPr>
          <w:sz w:val="28"/>
          <w:szCs w:val="28"/>
          <w:lang w:val="uk-UA"/>
        </w:rPr>
        <w:t xml:space="preserve">обирати судноводійську спеціальність </w:t>
      </w:r>
      <w:r>
        <w:rPr>
          <w:sz w:val="28"/>
          <w:szCs w:val="28"/>
          <w:lang w:val="uk-UA"/>
        </w:rPr>
        <w:t xml:space="preserve"> у мор</w:t>
      </w:r>
      <w:r w:rsidR="006F2A1A">
        <w:rPr>
          <w:sz w:val="28"/>
          <w:szCs w:val="28"/>
          <w:lang w:val="uk-UA"/>
        </w:rPr>
        <w:t xml:space="preserve">ських навчальних закладах міста для отримання професії </w:t>
      </w:r>
      <w:proofErr w:type="spellStart"/>
      <w:r w:rsidR="006F2A1A">
        <w:rPr>
          <w:sz w:val="28"/>
          <w:szCs w:val="28"/>
          <w:lang w:val="uk-UA"/>
        </w:rPr>
        <w:t>моряіка</w:t>
      </w:r>
      <w:proofErr w:type="spellEnd"/>
      <w:r w:rsidR="006F2A1A">
        <w:rPr>
          <w:sz w:val="28"/>
          <w:szCs w:val="28"/>
          <w:lang w:val="uk-UA"/>
        </w:rPr>
        <w:t>.</w:t>
      </w:r>
    </w:p>
    <w:p w:rsidR="002212C8" w:rsidRDefault="002212C8" w:rsidP="002212C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складена відповідно віковим категоріям учнів, відповідає вимогам навчально-виховного процесу та спеціалізації гуртка.</w:t>
      </w:r>
    </w:p>
    <w:p w:rsidR="002212C8" w:rsidRDefault="002212C8" w:rsidP="002212C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Практична цінність даної програми полягає в тому, що вона може бути використана керівниками гуртків позашкільних закладів.</w:t>
      </w:r>
    </w:p>
    <w:p w:rsidR="002212C8" w:rsidRDefault="002212C8" w:rsidP="002212C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212C8" w:rsidRDefault="002212C8" w:rsidP="002212C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212C8" w:rsidRDefault="002212C8" w:rsidP="002212C8">
      <w:pPr>
        <w:spacing w:after="0" w:line="240" w:lineRule="auto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2212C8" w:rsidTr="00FB514D">
        <w:tc>
          <w:tcPr>
            <w:tcW w:w="7338" w:type="dxa"/>
          </w:tcPr>
          <w:p w:rsidR="00FB514D" w:rsidRDefault="00FB514D" w:rsidP="002212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вищої кваліфікаційної </w:t>
            </w:r>
          </w:p>
          <w:p w:rsidR="00FB514D" w:rsidRDefault="00FB514D" w:rsidP="002212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категорії викладач судноводійських </w:t>
            </w:r>
          </w:p>
          <w:p w:rsidR="00FB514D" w:rsidRDefault="00FB514D" w:rsidP="002212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дисциплін Херсонської державної </w:t>
            </w:r>
          </w:p>
          <w:p w:rsidR="002212C8" w:rsidRDefault="00FB514D" w:rsidP="002212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морської академії</w:t>
            </w:r>
          </w:p>
        </w:tc>
        <w:tc>
          <w:tcPr>
            <w:tcW w:w="2233" w:type="dxa"/>
          </w:tcPr>
          <w:p w:rsidR="002212C8" w:rsidRDefault="002212C8" w:rsidP="002212C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514D" w:rsidRDefault="00FB514D" w:rsidP="002212C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514D" w:rsidRDefault="00FB514D" w:rsidP="002212C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514D" w:rsidRDefault="00FB514D" w:rsidP="002212C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Білоног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М.О.</w:t>
            </w:r>
          </w:p>
        </w:tc>
      </w:tr>
    </w:tbl>
    <w:p w:rsidR="002212C8" w:rsidRDefault="002212C8" w:rsidP="002212C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212C8" w:rsidRPr="002212C8" w:rsidRDefault="002212C8" w:rsidP="00FE28AA">
      <w:pPr>
        <w:spacing w:after="0" w:line="240" w:lineRule="auto"/>
        <w:rPr>
          <w:sz w:val="28"/>
          <w:szCs w:val="28"/>
          <w:lang w:val="uk-UA"/>
        </w:rPr>
      </w:pPr>
    </w:p>
    <w:sectPr w:rsidR="002212C8" w:rsidRPr="0022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0F6"/>
    <w:multiLevelType w:val="hybridMultilevel"/>
    <w:tmpl w:val="6B2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7A89"/>
    <w:multiLevelType w:val="hybridMultilevel"/>
    <w:tmpl w:val="5C766D78"/>
    <w:lvl w:ilvl="0" w:tplc="8F3EADE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0080"/>
    <w:multiLevelType w:val="hybridMultilevel"/>
    <w:tmpl w:val="A9E09E3A"/>
    <w:lvl w:ilvl="0" w:tplc="8F3EADE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8F3EADE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1B1F2D"/>
    <w:multiLevelType w:val="hybridMultilevel"/>
    <w:tmpl w:val="47C0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B6F66"/>
    <w:multiLevelType w:val="hybridMultilevel"/>
    <w:tmpl w:val="EE64F78E"/>
    <w:lvl w:ilvl="0" w:tplc="8F3EA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7293C"/>
    <w:multiLevelType w:val="hybridMultilevel"/>
    <w:tmpl w:val="589CE262"/>
    <w:lvl w:ilvl="0" w:tplc="8F3EADE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E13D6"/>
    <w:multiLevelType w:val="hybridMultilevel"/>
    <w:tmpl w:val="3E00024E"/>
    <w:lvl w:ilvl="0" w:tplc="F5404EB2">
      <w:start w:val="1"/>
      <w:numFmt w:val="bullet"/>
      <w:lvlText w:val=""/>
      <w:lvlJc w:val="left"/>
      <w:pPr>
        <w:ind w:left="21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45C7"/>
    <w:multiLevelType w:val="hybridMultilevel"/>
    <w:tmpl w:val="729656E2"/>
    <w:lvl w:ilvl="0" w:tplc="8F3EADE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F302C3"/>
    <w:multiLevelType w:val="hybridMultilevel"/>
    <w:tmpl w:val="69A2FC2E"/>
    <w:lvl w:ilvl="0" w:tplc="8F3EADE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94173"/>
    <w:multiLevelType w:val="hybridMultilevel"/>
    <w:tmpl w:val="47C0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54C5D"/>
    <w:multiLevelType w:val="hybridMultilevel"/>
    <w:tmpl w:val="38A43AD2"/>
    <w:lvl w:ilvl="0" w:tplc="BD84EB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60BF5936"/>
    <w:multiLevelType w:val="hybridMultilevel"/>
    <w:tmpl w:val="9AFAF41E"/>
    <w:lvl w:ilvl="0" w:tplc="33664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F0094C"/>
    <w:multiLevelType w:val="hybridMultilevel"/>
    <w:tmpl w:val="BECABED0"/>
    <w:lvl w:ilvl="0" w:tplc="F5404EB2">
      <w:start w:val="1"/>
      <w:numFmt w:val="bullet"/>
      <w:lvlText w:val=""/>
      <w:lvlJc w:val="left"/>
      <w:pPr>
        <w:ind w:left="21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86D38"/>
    <w:multiLevelType w:val="hybridMultilevel"/>
    <w:tmpl w:val="47C0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F4FAF"/>
    <w:multiLevelType w:val="hybridMultilevel"/>
    <w:tmpl w:val="47C0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05FC"/>
    <w:multiLevelType w:val="hybridMultilevel"/>
    <w:tmpl w:val="95289270"/>
    <w:lvl w:ilvl="0" w:tplc="F5404EB2">
      <w:start w:val="1"/>
      <w:numFmt w:val="bullet"/>
      <w:lvlText w:val=""/>
      <w:lvlJc w:val="left"/>
      <w:pPr>
        <w:ind w:left="21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339E8"/>
    <w:multiLevelType w:val="hybridMultilevel"/>
    <w:tmpl w:val="B830AC24"/>
    <w:lvl w:ilvl="0" w:tplc="8F3EADE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3"/>
  </w:num>
  <w:num w:numId="5">
    <w:abstractNumId w:val="11"/>
  </w:num>
  <w:num w:numId="6">
    <w:abstractNumId w:val="13"/>
  </w:num>
  <w:num w:numId="7">
    <w:abstractNumId w:val="10"/>
  </w:num>
  <w:num w:numId="8">
    <w:abstractNumId w:val="16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  <w:num w:numId="14">
    <w:abstractNumId w:val="4"/>
  </w:num>
  <w:num w:numId="15">
    <w:abstractNumId w:val="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F0"/>
    <w:rsid w:val="0000504D"/>
    <w:rsid w:val="00047251"/>
    <w:rsid w:val="000D649D"/>
    <w:rsid w:val="001354BB"/>
    <w:rsid w:val="001E4E7B"/>
    <w:rsid w:val="002212C8"/>
    <w:rsid w:val="00254D4A"/>
    <w:rsid w:val="00277899"/>
    <w:rsid w:val="002A56EA"/>
    <w:rsid w:val="002B16BA"/>
    <w:rsid w:val="002D0749"/>
    <w:rsid w:val="002D3B14"/>
    <w:rsid w:val="00362DED"/>
    <w:rsid w:val="003C6147"/>
    <w:rsid w:val="003E1FED"/>
    <w:rsid w:val="00427423"/>
    <w:rsid w:val="004E7B5E"/>
    <w:rsid w:val="005006E7"/>
    <w:rsid w:val="00552927"/>
    <w:rsid w:val="00555E31"/>
    <w:rsid w:val="005634CB"/>
    <w:rsid w:val="00574110"/>
    <w:rsid w:val="005B212A"/>
    <w:rsid w:val="005C07CA"/>
    <w:rsid w:val="005C3519"/>
    <w:rsid w:val="0061288C"/>
    <w:rsid w:val="0065102D"/>
    <w:rsid w:val="006C217B"/>
    <w:rsid w:val="006F2A1A"/>
    <w:rsid w:val="00724B6B"/>
    <w:rsid w:val="00734416"/>
    <w:rsid w:val="00781188"/>
    <w:rsid w:val="007D7D7C"/>
    <w:rsid w:val="008A4507"/>
    <w:rsid w:val="008B4861"/>
    <w:rsid w:val="00905002"/>
    <w:rsid w:val="00AA1B2A"/>
    <w:rsid w:val="00AD41E2"/>
    <w:rsid w:val="00AD51D9"/>
    <w:rsid w:val="00B506CD"/>
    <w:rsid w:val="00C02F9F"/>
    <w:rsid w:val="00C97AD3"/>
    <w:rsid w:val="00D036D5"/>
    <w:rsid w:val="00D33D67"/>
    <w:rsid w:val="00D578AD"/>
    <w:rsid w:val="00DD486F"/>
    <w:rsid w:val="00E20E96"/>
    <w:rsid w:val="00F50AF0"/>
    <w:rsid w:val="00F535AF"/>
    <w:rsid w:val="00F736C9"/>
    <w:rsid w:val="00F80CE7"/>
    <w:rsid w:val="00F8248F"/>
    <w:rsid w:val="00FB514D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0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0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2014-05-28T13:17:00Z</cp:lastPrinted>
  <dcterms:created xsi:type="dcterms:W3CDTF">2014-05-26T05:52:00Z</dcterms:created>
  <dcterms:modified xsi:type="dcterms:W3CDTF">2014-05-28T13:18:00Z</dcterms:modified>
</cp:coreProperties>
</file>